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CF7" w:rsidRPr="00DA19A1" w:rsidRDefault="001E5507" w:rsidP="00DA19A1">
      <w:pPr>
        <w:spacing w:after="0" w:line="240" w:lineRule="auto"/>
        <w:ind w:left="-142" w:firstLine="142"/>
        <w:jc w:val="center"/>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 xml:space="preserve">                                                                                                                                                                                                                                                                                                                                                                                                                                                                                                                                                                                                                                                                                                                                                                                                                                                                                                                                                                                                                                                                                                                                                                                                                                                                                       </w:t>
      </w:r>
      <w:r w:rsidR="00D60CF7" w:rsidRPr="00DA19A1">
        <w:rPr>
          <w:rFonts w:ascii="Times New Roman" w:eastAsia="Times New Roman" w:hAnsi="Times New Roman" w:cs="Times New Roman"/>
          <w:sz w:val="24"/>
          <w:szCs w:val="24"/>
        </w:rPr>
        <w:t>Муниципальное бюджетное общеобразовательное учреждение</w:t>
      </w:r>
    </w:p>
    <w:p w:rsidR="00D60CF7" w:rsidRPr="00DA19A1" w:rsidRDefault="00D60CF7" w:rsidP="00DA19A1">
      <w:pPr>
        <w:spacing w:after="0" w:line="240" w:lineRule="auto"/>
        <w:ind w:left="-142" w:firstLine="142"/>
        <w:jc w:val="center"/>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«Средняя общеобразовательная школа №132 с углубленным изучением иностранных языков»</w:t>
      </w:r>
    </w:p>
    <w:p w:rsidR="00D60CF7" w:rsidRPr="00DA19A1" w:rsidRDefault="00D60CF7" w:rsidP="00DA19A1">
      <w:pPr>
        <w:spacing w:after="0" w:line="240" w:lineRule="auto"/>
        <w:ind w:left="-142" w:firstLine="142"/>
        <w:jc w:val="center"/>
        <w:rPr>
          <w:rFonts w:ascii="Times New Roman" w:eastAsia="Times New Roman" w:hAnsi="Times New Roman" w:cs="Times New Roman"/>
          <w:sz w:val="24"/>
          <w:szCs w:val="24"/>
        </w:rPr>
      </w:pPr>
      <w:proofErr w:type="gramStart"/>
      <w:r w:rsidRPr="00DA19A1">
        <w:rPr>
          <w:rFonts w:ascii="Times New Roman" w:eastAsia="Times New Roman" w:hAnsi="Times New Roman" w:cs="Times New Roman"/>
          <w:sz w:val="24"/>
          <w:szCs w:val="24"/>
        </w:rPr>
        <w:t>Ново-Савиновского</w:t>
      </w:r>
      <w:proofErr w:type="gramEnd"/>
      <w:r w:rsidRPr="00DA19A1">
        <w:rPr>
          <w:rFonts w:ascii="Times New Roman" w:eastAsia="Times New Roman" w:hAnsi="Times New Roman" w:cs="Times New Roman"/>
          <w:sz w:val="24"/>
          <w:szCs w:val="24"/>
        </w:rPr>
        <w:t xml:space="preserve"> района г. Казани</w:t>
      </w:r>
    </w:p>
    <w:p w:rsidR="00D60CF7" w:rsidRPr="00DA19A1" w:rsidRDefault="00D60CF7" w:rsidP="00DA19A1">
      <w:pPr>
        <w:spacing w:after="0" w:line="240" w:lineRule="auto"/>
        <w:ind w:left="-142" w:firstLine="142"/>
        <w:rPr>
          <w:rFonts w:ascii="Times New Roman" w:eastAsia="Times New Roman" w:hAnsi="Times New Roman" w:cs="Times New Roman"/>
          <w:sz w:val="24"/>
          <w:szCs w:val="24"/>
        </w:rPr>
      </w:pPr>
    </w:p>
    <w:p w:rsidR="00D60CF7" w:rsidRPr="00DA19A1" w:rsidRDefault="00F87FDE" w:rsidP="00DA19A1">
      <w:pPr>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Рассмотрено</w:t>
      </w:r>
      <w:r w:rsidRPr="00DA19A1">
        <w:rPr>
          <w:rFonts w:ascii="Times New Roman" w:eastAsia="Times New Roman" w:hAnsi="Times New Roman" w:cs="Times New Roman"/>
          <w:sz w:val="24"/>
          <w:szCs w:val="24"/>
        </w:rPr>
        <w:tab/>
        <w:t xml:space="preserve">             </w:t>
      </w:r>
      <w:r w:rsidR="007B3D9A" w:rsidRPr="00DA19A1">
        <w:rPr>
          <w:rFonts w:ascii="Times New Roman" w:eastAsia="Times New Roman" w:hAnsi="Times New Roman" w:cs="Times New Roman"/>
          <w:sz w:val="24"/>
          <w:szCs w:val="24"/>
        </w:rPr>
        <w:t xml:space="preserve">                         </w:t>
      </w:r>
      <w:r w:rsidR="00D60CF7" w:rsidRPr="00DA19A1">
        <w:rPr>
          <w:rFonts w:ascii="Times New Roman" w:eastAsia="Times New Roman" w:hAnsi="Times New Roman" w:cs="Times New Roman"/>
          <w:sz w:val="24"/>
          <w:szCs w:val="24"/>
        </w:rPr>
        <w:t xml:space="preserve"> «Согласовано»    </w:t>
      </w:r>
      <w:r w:rsidR="00451872" w:rsidRPr="00DA19A1">
        <w:rPr>
          <w:rFonts w:ascii="Times New Roman" w:eastAsia="Times New Roman" w:hAnsi="Times New Roman" w:cs="Times New Roman"/>
          <w:sz w:val="24"/>
          <w:szCs w:val="24"/>
        </w:rPr>
        <w:t xml:space="preserve">                          </w:t>
      </w:r>
      <w:r w:rsidRPr="00DA19A1">
        <w:rPr>
          <w:rFonts w:ascii="Times New Roman" w:eastAsia="Times New Roman" w:hAnsi="Times New Roman" w:cs="Times New Roman"/>
          <w:sz w:val="24"/>
          <w:szCs w:val="24"/>
        </w:rPr>
        <w:t xml:space="preserve"> «Утверждаю»                                                </w:t>
      </w:r>
      <w:r w:rsidR="00D60CF7" w:rsidRPr="00DA19A1">
        <w:rPr>
          <w:rFonts w:ascii="Times New Roman" w:eastAsia="Times New Roman" w:hAnsi="Times New Roman" w:cs="Times New Roman"/>
          <w:sz w:val="24"/>
          <w:szCs w:val="24"/>
        </w:rPr>
        <w:t xml:space="preserve">                            </w:t>
      </w:r>
    </w:p>
    <w:p w:rsidR="00D60CF7" w:rsidRPr="00DA19A1" w:rsidRDefault="00F87FDE" w:rsidP="00DA19A1">
      <w:pPr>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 xml:space="preserve">на ШМО учителей                               </w:t>
      </w:r>
      <w:r w:rsidR="00D60CF7" w:rsidRPr="00DA19A1">
        <w:rPr>
          <w:rFonts w:ascii="Times New Roman" w:eastAsia="Times New Roman" w:hAnsi="Times New Roman" w:cs="Times New Roman"/>
          <w:sz w:val="24"/>
          <w:szCs w:val="24"/>
        </w:rPr>
        <w:t>Замести</w:t>
      </w:r>
      <w:r w:rsidR="00451872" w:rsidRPr="00DA19A1">
        <w:rPr>
          <w:rFonts w:ascii="Times New Roman" w:eastAsia="Times New Roman" w:hAnsi="Times New Roman" w:cs="Times New Roman"/>
          <w:sz w:val="24"/>
          <w:szCs w:val="24"/>
        </w:rPr>
        <w:t xml:space="preserve">тель директора                 </w:t>
      </w:r>
      <w:r w:rsidRPr="00DA19A1">
        <w:rPr>
          <w:rFonts w:ascii="Times New Roman" w:eastAsia="Times New Roman" w:hAnsi="Times New Roman" w:cs="Times New Roman"/>
          <w:sz w:val="24"/>
          <w:szCs w:val="24"/>
        </w:rPr>
        <w:t xml:space="preserve">Директор МБОУ                                          </w:t>
      </w:r>
    </w:p>
    <w:p w:rsidR="00D60CF7" w:rsidRPr="00DA19A1" w:rsidRDefault="00F87FDE" w:rsidP="00DA19A1">
      <w:pPr>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рус</w:t>
      </w:r>
      <w:proofErr w:type="gramStart"/>
      <w:r w:rsidRPr="00DA19A1">
        <w:rPr>
          <w:rFonts w:ascii="Times New Roman" w:eastAsia="Times New Roman" w:hAnsi="Times New Roman" w:cs="Times New Roman"/>
          <w:sz w:val="24"/>
          <w:szCs w:val="24"/>
        </w:rPr>
        <w:t>.</w:t>
      </w:r>
      <w:proofErr w:type="gramEnd"/>
      <w:r w:rsidRPr="00DA19A1">
        <w:rPr>
          <w:rFonts w:ascii="Times New Roman" w:eastAsia="Times New Roman" w:hAnsi="Times New Roman" w:cs="Times New Roman"/>
          <w:sz w:val="24"/>
          <w:szCs w:val="24"/>
        </w:rPr>
        <w:t xml:space="preserve"> </w:t>
      </w:r>
      <w:proofErr w:type="gramStart"/>
      <w:r w:rsidRPr="00DA19A1">
        <w:rPr>
          <w:rFonts w:ascii="Times New Roman" w:eastAsia="Times New Roman" w:hAnsi="Times New Roman" w:cs="Times New Roman"/>
          <w:sz w:val="24"/>
          <w:szCs w:val="24"/>
        </w:rPr>
        <w:t>я</w:t>
      </w:r>
      <w:proofErr w:type="gramEnd"/>
      <w:r w:rsidRPr="00DA19A1">
        <w:rPr>
          <w:rFonts w:ascii="Times New Roman" w:eastAsia="Times New Roman" w:hAnsi="Times New Roman" w:cs="Times New Roman"/>
          <w:sz w:val="24"/>
          <w:szCs w:val="24"/>
        </w:rPr>
        <w:t xml:space="preserve">зыка и литер.                               </w:t>
      </w:r>
      <w:r w:rsidR="00D60CF7" w:rsidRPr="00DA19A1">
        <w:rPr>
          <w:rFonts w:ascii="Times New Roman" w:eastAsia="Times New Roman" w:hAnsi="Times New Roman" w:cs="Times New Roman"/>
          <w:sz w:val="24"/>
          <w:szCs w:val="24"/>
        </w:rPr>
        <w:t xml:space="preserve">по учебной работе  </w:t>
      </w:r>
      <w:r w:rsidRPr="00DA19A1">
        <w:rPr>
          <w:rFonts w:ascii="Times New Roman" w:eastAsia="Times New Roman" w:hAnsi="Times New Roman" w:cs="Times New Roman"/>
          <w:sz w:val="24"/>
          <w:szCs w:val="24"/>
        </w:rPr>
        <w:t xml:space="preserve">                     «Школа №132 г. Казани»                            </w:t>
      </w:r>
      <w:r w:rsidR="00D60CF7" w:rsidRPr="00DA19A1">
        <w:rPr>
          <w:rFonts w:ascii="Times New Roman" w:eastAsia="Times New Roman" w:hAnsi="Times New Roman" w:cs="Times New Roman"/>
          <w:sz w:val="24"/>
          <w:szCs w:val="24"/>
        </w:rPr>
        <w:t xml:space="preserve">                                                                                                                                          </w:t>
      </w:r>
    </w:p>
    <w:p w:rsidR="007B3D9A" w:rsidRPr="00DA19A1" w:rsidRDefault="00F87FDE" w:rsidP="00DA19A1">
      <w:pPr>
        <w:spacing w:after="0" w:line="240" w:lineRule="auto"/>
        <w:ind w:left="-142" w:firstLine="142"/>
        <w:rPr>
          <w:rFonts w:ascii="Times New Roman" w:eastAsia="Times New Roman" w:hAnsi="Times New Roman" w:cs="Times New Roman"/>
          <w:sz w:val="24"/>
          <w:szCs w:val="24"/>
          <w:u w:val="single"/>
        </w:rPr>
      </w:pPr>
      <w:r w:rsidRPr="00DA19A1">
        <w:rPr>
          <w:rFonts w:ascii="Times New Roman" w:eastAsia="Times New Roman" w:hAnsi="Times New Roman" w:cs="Times New Roman"/>
          <w:sz w:val="24"/>
          <w:szCs w:val="24"/>
        </w:rPr>
        <w:t xml:space="preserve">Протокол №                                         </w:t>
      </w:r>
      <w:proofErr w:type="spellStart"/>
      <w:r w:rsidR="007B3D9A" w:rsidRPr="00DA19A1">
        <w:rPr>
          <w:rFonts w:ascii="Times New Roman" w:eastAsia="Times New Roman" w:hAnsi="Times New Roman" w:cs="Times New Roman"/>
          <w:sz w:val="24"/>
          <w:szCs w:val="24"/>
        </w:rPr>
        <w:t>Фазлеева</w:t>
      </w:r>
      <w:proofErr w:type="spellEnd"/>
      <w:r w:rsidR="007B3D9A" w:rsidRPr="00DA19A1">
        <w:rPr>
          <w:rFonts w:ascii="Times New Roman" w:eastAsia="Times New Roman" w:hAnsi="Times New Roman" w:cs="Times New Roman"/>
          <w:sz w:val="24"/>
          <w:szCs w:val="24"/>
        </w:rPr>
        <w:t xml:space="preserve"> Р.Р. </w:t>
      </w:r>
      <w:r w:rsidRPr="00DA19A1">
        <w:rPr>
          <w:rFonts w:ascii="Times New Roman" w:eastAsia="Times New Roman" w:hAnsi="Times New Roman" w:cs="Times New Roman"/>
          <w:sz w:val="24"/>
          <w:szCs w:val="24"/>
        </w:rPr>
        <w:t xml:space="preserve"> _________     </w:t>
      </w:r>
      <w:r w:rsidR="00451872" w:rsidRPr="00DA19A1">
        <w:rPr>
          <w:rFonts w:ascii="Times New Roman" w:eastAsia="Times New Roman" w:hAnsi="Times New Roman" w:cs="Times New Roman"/>
          <w:sz w:val="24"/>
          <w:szCs w:val="24"/>
        </w:rPr>
        <w:t xml:space="preserve">        </w:t>
      </w:r>
      <w:r w:rsidR="007B3D9A" w:rsidRPr="00DA19A1">
        <w:rPr>
          <w:rFonts w:ascii="Times New Roman" w:eastAsia="Times New Roman" w:hAnsi="Times New Roman" w:cs="Times New Roman"/>
          <w:sz w:val="24"/>
          <w:szCs w:val="24"/>
        </w:rPr>
        <w:t>Осипова О.А._________</w:t>
      </w:r>
      <w:r w:rsidR="007B3D9A" w:rsidRPr="00DA19A1">
        <w:rPr>
          <w:rFonts w:ascii="Times New Roman" w:eastAsia="Times New Roman" w:hAnsi="Times New Roman" w:cs="Times New Roman"/>
          <w:sz w:val="24"/>
          <w:szCs w:val="24"/>
          <w:u w:val="single"/>
        </w:rPr>
        <w:t xml:space="preserve">                                       </w:t>
      </w:r>
    </w:p>
    <w:p w:rsidR="00F87FDE" w:rsidRPr="00DA19A1" w:rsidRDefault="007B3D9A" w:rsidP="00DA19A1">
      <w:pPr>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u w:val="single"/>
        </w:rPr>
        <w:t xml:space="preserve">                                                                                                                              </w:t>
      </w:r>
      <w:r w:rsidR="00F87FDE" w:rsidRPr="00DA19A1">
        <w:rPr>
          <w:rFonts w:ascii="Times New Roman" w:eastAsia="Times New Roman" w:hAnsi="Times New Roman" w:cs="Times New Roman"/>
          <w:sz w:val="24"/>
          <w:szCs w:val="24"/>
        </w:rPr>
        <w:t xml:space="preserve">                                  </w:t>
      </w:r>
      <w:r w:rsidRPr="00DA19A1">
        <w:rPr>
          <w:rFonts w:ascii="Times New Roman" w:eastAsia="Times New Roman" w:hAnsi="Times New Roman" w:cs="Times New Roman"/>
          <w:sz w:val="24"/>
          <w:szCs w:val="24"/>
        </w:rPr>
        <w:t xml:space="preserve">От « »________20______г.                                                                              Приказ №                                                                     </w:t>
      </w:r>
      <w:r w:rsidR="00F87FDE" w:rsidRPr="00DA19A1">
        <w:rPr>
          <w:rFonts w:ascii="Times New Roman" w:eastAsia="Times New Roman" w:hAnsi="Times New Roman" w:cs="Times New Roman"/>
          <w:sz w:val="24"/>
          <w:szCs w:val="24"/>
        </w:rPr>
        <w:t xml:space="preserve">                                               </w:t>
      </w:r>
      <w:r w:rsidRPr="00DA19A1">
        <w:rPr>
          <w:rFonts w:ascii="Times New Roman" w:eastAsia="Times New Roman" w:hAnsi="Times New Roman" w:cs="Times New Roman"/>
          <w:sz w:val="24"/>
          <w:szCs w:val="24"/>
        </w:rPr>
        <w:t xml:space="preserve">        </w:t>
      </w:r>
    </w:p>
    <w:p w:rsidR="00F87FDE" w:rsidRPr="00DA19A1" w:rsidRDefault="00F87FDE" w:rsidP="00DA19A1">
      <w:pPr>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Руководитель</w:t>
      </w:r>
      <w:r w:rsidR="007B3D9A" w:rsidRPr="00DA19A1">
        <w:rPr>
          <w:rFonts w:ascii="Times New Roman" w:eastAsia="Times New Roman" w:hAnsi="Times New Roman" w:cs="Times New Roman"/>
          <w:sz w:val="24"/>
          <w:szCs w:val="24"/>
        </w:rPr>
        <w:t xml:space="preserve"> </w:t>
      </w:r>
      <w:r w:rsidRPr="00DA19A1">
        <w:rPr>
          <w:rFonts w:ascii="Times New Roman" w:eastAsia="Times New Roman" w:hAnsi="Times New Roman" w:cs="Times New Roman"/>
          <w:sz w:val="24"/>
          <w:szCs w:val="24"/>
        </w:rPr>
        <w:t xml:space="preserve">ШМО     </w:t>
      </w:r>
      <w:r w:rsidR="007B3D9A" w:rsidRPr="00DA19A1">
        <w:rPr>
          <w:rFonts w:ascii="Times New Roman" w:eastAsia="Times New Roman" w:hAnsi="Times New Roman" w:cs="Times New Roman"/>
          <w:sz w:val="24"/>
          <w:szCs w:val="24"/>
        </w:rPr>
        <w:t xml:space="preserve">                                                                      </w:t>
      </w:r>
      <w:r w:rsidRPr="00DA19A1">
        <w:rPr>
          <w:rFonts w:ascii="Times New Roman" w:eastAsia="Times New Roman" w:hAnsi="Times New Roman" w:cs="Times New Roman"/>
          <w:sz w:val="24"/>
          <w:szCs w:val="24"/>
        </w:rPr>
        <w:t xml:space="preserve"> </w:t>
      </w:r>
      <w:r w:rsidR="007B3D9A" w:rsidRPr="00DA19A1">
        <w:rPr>
          <w:rFonts w:ascii="Times New Roman" w:eastAsia="Times New Roman" w:hAnsi="Times New Roman" w:cs="Times New Roman"/>
          <w:sz w:val="24"/>
          <w:szCs w:val="24"/>
        </w:rPr>
        <w:t xml:space="preserve">от «____» ________20______г                                                                     </w:t>
      </w:r>
      <w:r w:rsidRPr="00DA19A1">
        <w:rPr>
          <w:rFonts w:ascii="Times New Roman" w:eastAsia="Times New Roman" w:hAnsi="Times New Roman" w:cs="Times New Roman"/>
          <w:sz w:val="24"/>
          <w:szCs w:val="24"/>
        </w:rPr>
        <w:t xml:space="preserve">                                                                                                                                                                                                                            </w:t>
      </w:r>
    </w:p>
    <w:p w:rsidR="00D60CF7" w:rsidRPr="00DA19A1" w:rsidRDefault="007B3D9A" w:rsidP="00DA19A1">
      <w:pPr>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 xml:space="preserve">Ерохина Г.А._________                                       </w:t>
      </w:r>
    </w:p>
    <w:p w:rsidR="00D60CF7" w:rsidRPr="00DA19A1" w:rsidRDefault="00F87FDE" w:rsidP="00DA19A1">
      <w:pPr>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 xml:space="preserve">                                                                                                               </w:t>
      </w:r>
    </w:p>
    <w:p w:rsidR="00D60CF7" w:rsidRPr="00DA19A1" w:rsidRDefault="00D60CF7" w:rsidP="00DA19A1">
      <w:pPr>
        <w:spacing w:after="0" w:line="240" w:lineRule="auto"/>
        <w:ind w:left="-142" w:firstLine="142"/>
        <w:rPr>
          <w:rFonts w:ascii="Times New Roman" w:eastAsia="Times New Roman" w:hAnsi="Times New Roman" w:cs="Times New Roman"/>
          <w:sz w:val="24"/>
          <w:szCs w:val="24"/>
        </w:rPr>
      </w:pPr>
    </w:p>
    <w:p w:rsidR="00D60CF7" w:rsidRPr="00DA19A1" w:rsidRDefault="00D60CF7" w:rsidP="00DA19A1">
      <w:pPr>
        <w:spacing w:after="0" w:line="240" w:lineRule="auto"/>
        <w:ind w:left="-142" w:firstLine="142"/>
        <w:rPr>
          <w:rFonts w:ascii="Times New Roman" w:eastAsia="Times New Roman" w:hAnsi="Times New Roman" w:cs="Times New Roman"/>
          <w:sz w:val="24"/>
          <w:szCs w:val="24"/>
        </w:rPr>
      </w:pPr>
    </w:p>
    <w:p w:rsidR="00D60CF7" w:rsidRPr="00DA19A1" w:rsidRDefault="003F0E38" w:rsidP="00DA19A1">
      <w:pPr>
        <w:spacing w:after="0" w:line="240" w:lineRule="auto"/>
        <w:ind w:left="-142" w:firstLine="142"/>
        <w:rPr>
          <w:rFonts w:ascii="Times New Roman" w:eastAsia="Times New Roman" w:hAnsi="Times New Roman" w:cs="Times New Roman"/>
          <w:b/>
          <w:sz w:val="24"/>
          <w:szCs w:val="24"/>
        </w:rPr>
      </w:pPr>
      <w:r w:rsidRPr="00DA19A1">
        <w:rPr>
          <w:rFonts w:ascii="Times New Roman" w:eastAsia="Times New Roman" w:hAnsi="Times New Roman" w:cs="Times New Roman"/>
          <w:sz w:val="24"/>
          <w:szCs w:val="24"/>
        </w:rPr>
        <w:t xml:space="preserve">                                                           </w:t>
      </w:r>
      <w:r w:rsidR="00D60CF7" w:rsidRPr="00DA19A1">
        <w:rPr>
          <w:rFonts w:ascii="Times New Roman" w:eastAsia="Times New Roman" w:hAnsi="Times New Roman" w:cs="Times New Roman"/>
          <w:b/>
          <w:sz w:val="24"/>
          <w:szCs w:val="24"/>
        </w:rPr>
        <w:t xml:space="preserve">РАБОЧАЯ ПРОГРАММА </w:t>
      </w:r>
    </w:p>
    <w:p w:rsidR="00D60CF7" w:rsidRPr="00DA19A1" w:rsidRDefault="00D60CF7" w:rsidP="00DA19A1">
      <w:pPr>
        <w:spacing w:after="0" w:line="240" w:lineRule="auto"/>
        <w:ind w:left="-142" w:firstLine="142"/>
        <w:jc w:val="center"/>
        <w:rPr>
          <w:rFonts w:ascii="Times New Roman" w:eastAsia="Times New Roman" w:hAnsi="Times New Roman" w:cs="Times New Roman"/>
          <w:b/>
          <w:sz w:val="24"/>
          <w:szCs w:val="24"/>
        </w:rPr>
      </w:pPr>
      <w:r w:rsidRPr="00DA19A1">
        <w:rPr>
          <w:rFonts w:ascii="Times New Roman" w:eastAsia="Times New Roman" w:hAnsi="Times New Roman" w:cs="Times New Roman"/>
          <w:b/>
          <w:sz w:val="24"/>
          <w:szCs w:val="24"/>
        </w:rPr>
        <w:t xml:space="preserve"> </w:t>
      </w:r>
      <w:r w:rsidR="00451872" w:rsidRPr="00DA19A1">
        <w:rPr>
          <w:rFonts w:ascii="Times New Roman" w:eastAsia="Times New Roman" w:hAnsi="Times New Roman" w:cs="Times New Roman"/>
          <w:b/>
          <w:sz w:val="24"/>
          <w:szCs w:val="24"/>
        </w:rPr>
        <w:t>по предмету « Литература</w:t>
      </w:r>
    </w:p>
    <w:p w:rsidR="00D60CF7" w:rsidRPr="00DA19A1" w:rsidRDefault="006A2636" w:rsidP="00DA19A1">
      <w:pPr>
        <w:spacing w:after="0" w:line="240" w:lineRule="auto"/>
        <w:ind w:left="-142" w:firstLine="142"/>
        <w:jc w:val="center"/>
        <w:rPr>
          <w:rFonts w:ascii="Times New Roman" w:eastAsia="Times New Roman" w:hAnsi="Times New Roman" w:cs="Times New Roman"/>
          <w:b/>
          <w:sz w:val="24"/>
          <w:szCs w:val="24"/>
        </w:rPr>
      </w:pPr>
      <w:r w:rsidRPr="00DA19A1">
        <w:rPr>
          <w:rFonts w:ascii="Times New Roman" w:eastAsia="Times New Roman" w:hAnsi="Times New Roman" w:cs="Times New Roman"/>
          <w:b/>
          <w:sz w:val="24"/>
          <w:szCs w:val="24"/>
        </w:rPr>
        <w:t>на</w:t>
      </w:r>
      <w:r w:rsidR="00D60CF7" w:rsidRPr="00DA19A1">
        <w:rPr>
          <w:rFonts w:ascii="Times New Roman" w:eastAsia="Times New Roman" w:hAnsi="Times New Roman" w:cs="Times New Roman"/>
          <w:b/>
          <w:sz w:val="24"/>
          <w:szCs w:val="24"/>
        </w:rPr>
        <w:t xml:space="preserve">  уров</w:t>
      </w:r>
      <w:r w:rsidRPr="00DA19A1">
        <w:rPr>
          <w:rFonts w:ascii="Times New Roman" w:eastAsia="Times New Roman" w:hAnsi="Times New Roman" w:cs="Times New Roman"/>
          <w:b/>
          <w:sz w:val="24"/>
          <w:szCs w:val="24"/>
        </w:rPr>
        <w:t>ень</w:t>
      </w:r>
      <w:r w:rsidR="00D60CF7" w:rsidRPr="00DA19A1">
        <w:rPr>
          <w:rFonts w:ascii="Times New Roman" w:eastAsia="Times New Roman" w:hAnsi="Times New Roman" w:cs="Times New Roman"/>
          <w:b/>
          <w:sz w:val="24"/>
          <w:szCs w:val="24"/>
        </w:rPr>
        <w:t xml:space="preserve"> среднего общего образования </w:t>
      </w:r>
    </w:p>
    <w:p w:rsidR="00D60CF7" w:rsidRPr="00DA19A1" w:rsidRDefault="002B6FC4" w:rsidP="00DA19A1">
      <w:pPr>
        <w:spacing w:after="0" w:line="240" w:lineRule="auto"/>
        <w:ind w:left="-142" w:firstLine="142"/>
        <w:jc w:val="center"/>
        <w:rPr>
          <w:rFonts w:ascii="Times New Roman" w:eastAsia="Times New Roman" w:hAnsi="Times New Roman" w:cs="Times New Roman"/>
          <w:b/>
          <w:sz w:val="24"/>
          <w:szCs w:val="24"/>
        </w:rPr>
      </w:pPr>
      <w:r w:rsidRPr="00DA19A1">
        <w:rPr>
          <w:rFonts w:ascii="Times New Roman" w:eastAsia="Times New Roman" w:hAnsi="Times New Roman" w:cs="Times New Roman"/>
          <w:b/>
          <w:sz w:val="24"/>
          <w:szCs w:val="24"/>
        </w:rPr>
        <w:t>на 2018-2019</w:t>
      </w:r>
      <w:r w:rsidR="00D60CF7" w:rsidRPr="00DA19A1">
        <w:rPr>
          <w:rFonts w:ascii="Times New Roman" w:eastAsia="Times New Roman" w:hAnsi="Times New Roman" w:cs="Times New Roman"/>
          <w:b/>
          <w:sz w:val="24"/>
          <w:szCs w:val="24"/>
        </w:rPr>
        <w:t>уч</w:t>
      </w:r>
      <w:proofErr w:type="gramStart"/>
      <w:r w:rsidR="00D60CF7" w:rsidRPr="00DA19A1">
        <w:rPr>
          <w:rFonts w:ascii="Times New Roman" w:eastAsia="Times New Roman" w:hAnsi="Times New Roman" w:cs="Times New Roman"/>
          <w:b/>
          <w:sz w:val="24"/>
          <w:szCs w:val="24"/>
        </w:rPr>
        <w:t>.г</w:t>
      </w:r>
      <w:proofErr w:type="gramEnd"/>
      <w:r w:rsidR="00D60CF7" w:rsidRPr="00DA19A1">
        <w:rPr>
          <w:rFonts w:ascii="Times New Roman" w:eastAsia="Times New Roman" w:hAnsi="Times New Roman" w:cs="Times New Roman"/>
          <w:b/>
          <w:sz w:val="24"/>
          <w:szCs w:val="24"/>
        </w:rPr>
        <w:t>од</w:t>
      </w:r>
    </w:p>
    <w:p w:rsidR="00D60CF7" w:rsidRPr="00DA19A1" w:rsidRDefault="00D60CF7" w:rsidP="00DA19A1">
      <w:pPr>
        <w:spacing w:after="0" w:line="240" w:lineRule="auto"/>
        <w:ind w:left="-142" w:firstLine="142"/>
        <w:jc w:val="center"/>
        <w:rPr>
          <w:rFonts w:ascii="Times New Roman" w:eastAsia="Times New Roman" w:hAnsi="Times New Roman" w:cs="Times New Roman"/>
          <w:sz w:val="24"/>
          <w:szCs w:val="24"/>
        </w:rPr>
      </w:pPr>
    </w:p>
    <w:p w:rsidR="00D60CF7" w:rsidRPr="00DA19A1" w:rsidRDefault="00D60CF7" w:rsidP="00DA19A1">
      <w:pPr>
        <w:spacing w:after="0" w:line="240" w:lineRule="auto"/>
        <w:ind w:left="-142" w:firstLine="142"/>
        <w:jc w:val="center"/>
        <w:rPr>
          <w:rFonts w:ascii="Times New Roman" w:eastAsia="Times New Roman" w:hAnsi="Times New Roman" w:cs="Times New Roman"/>
          <w:sz w:val="24"/>
          <w:szCs w:val="24"/>
        </w:rPr>
      </w:pPr>
    </w:p>
    <w:p w:rsidR="00D60CF7" w:rsidRPr="00DA19A1" w:rsidRDefault="00D60CF7" w:rsidP="00DA19A1">
      <w:pPr>
        <w:spacing w:after="0" w:line="240" w:lineRule="auto"/>
        <w:ind w:left="-142" w:firstLine="142"/>
        <w:rPr>
          <w:rFonts w:ascii="Times New Roman" w:eastAsia="Times New Roman" w:hAnsi="Times New Roman" w:cs="Times New Roman"/>
          <w:sz w:val="24"/>
          <w:szCs w:val="24"/>
        </w:rPr>
      </w:pPr>
    </w:p>
    <w:p w:rsidR="00D60CF7" w:rsidRPr="00DA19A1" w:rsidRDefault="00D60CF7" w:rsidP="00DA19A1">
      <w:pPr>
        <w:spacing w:after="0" w:line="240" w:lineRule="auto"/>
        <w:ind w:left="-142" w:firstLine="142"/>
        <w:jc w:val="right"/>
        <w:rPr>
          <w:rFonts w:ascii="Times New Roman" w:eastAsia="Times New Roman" w:hAnsi="Times New Roman" w:cs="Times New Roman"/>
          <w:sz w:val="24"/>
          <w:szCs w:val="24"/>
        </w:rPr>
      </w:pPr>
    </w:p>
    <w:p w:rsidR="00DA19A1" w:rsidRPr="00DA19A1" w:rsidRDefault="00DA19A1" w:rsidP="00DA19A1">
      <w:pPr>
        <w:spacing w:after="0" w:line="240" w:lineRule="auto"/>
        <w:ind w:left="-142" w:firstLine="142"/>
        <w:jc w:val="right"/>
        <w:rPr>
          <w:rFonts w:ascii="Times New Roman" w:eastAsia="Times New Roman" w:hAnsi="Times New Roman" w:cs="Times New Roman"/>
          <w:sz w:val="24"/>
          <w:szCs w:val="24"/>
        </w:rPr>
      </w:pPr>
    </w:p>
    <w:p w:rsidR="00DA19A1" w:rsidRPr="00DA19A1" w:rsidRDefault="00DA19A1" w:rsidP="00DA19A1">
      <w:pPr>
        <w:spacing w:after="0" w:line="240" w:lineRule="auto"/>
        <w:ind w:left="-142" w:firstLine="142"/>
        <w:jc w:val="right"/>
        <w:rPr>
          <w:rFonts w:ascii="Times New Roman" w:eastAsia="Times New Roman" w:hAnsi="Times New Roman" w:cs="Times New Roman"/>
          <w:sz w:val="24"/>
          <w:szCs w:val="24"/>
        </w:rPr>
      </w:pPr>
    </w:p>
    <w:p w:rsidR="00DA19A1" w:rsidRPr="00DA19A1" w:rsidRDefault="00DA19A1" w:rsidP="00DA19A1">
      <w:pPr>
        <w:spacing w:after="0" w:line="240" w:lineRule="auto"/>
        <w:ind w:left="-142" w:firstLine="142"/>
        <w:jc w:val="right"/>
        <w:rPr>
          <w:rFonts w:ascii="Times New Roman" w:eastAsia="Times New Roman" w:hAnsi="Times New Roman" w:cs="Times New Roman"/>
          <w:sz w:val="24"/>
          <w:szCs w:val="24"/>
        </w:rPr>
      </w:pPr>
    </w:p>
    <w:p w:rsidR="00D60CF7" w:rsidRPr="00DA19A1" w:rsidRDefault="00D60CF7" w:rsidP="00DA19A1">
      <w:pPr>
        <w:spacing w:after="0" w:line="240" w:lineRule="auto"/>
        <w:ind w:left="-142" w:firstLine="142"/>
        <w:jc w:val="right"/>
        <w:rPr>
          <w:rFonts w:ascii="Times New Roman" w:eastAsia="Times New Roman" w:hAnsi="Times New Roman" w:cs="Times New Roman"/>
          <w:sz w:val="24"/>
          <w:szCs w:val="24"/>
        </w:rPr>
      </w:pPr>
    </w:p>
    <w:p w:rsidR="00D60CF7" w:rsidRPr="00DA19A1" w:rsidRDefault="00D60CF7" w:rsidP="00DA19A1">
      <w:pPr>
        <w:spacing w:after="0" w:line="240" w:lineRule="auto"/>
        <w:ind w:left="-142" w:firstLine="142"/>
        <w:jc w:val="right"/>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Рассмотрено на заседании</w:t>
      </w:r>
    </w:p>
    <w:p w:rsidR="00D60CF7" w:rsidRPr="00DA19A1" w:rsidRDefault="00D60CF7" w:rsidP="00DA19A1">
      <w:pPr>
        <w:spacing w:after="0" w:line="240" w:lineRule="auto"/>
        <w:ind w:left="-142" w:firstLine="142"/>
        <w:jc w:val="right"/>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педагогического совета.</w:t>
      </w:r>
    </w:p>
    <w:p w:rsidR="00DA19A1" w:rsidRPr="00DA19A1" w:rsidRDefault="00D60CF7" w:rsidP="00DA19A1">
      <w:pPr>
        <w:spacing w:after="0" w:line="240" w:lineRule="auto"/>
        <w:ind w:left="-142" w:firstLine="142"/>
        <w:jc w:val="right"/>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Прото</w:t>
      </w:r>
      <w:r w:rsidR="007B3D9A" w:rsidRPr="00DA19A1">
        <w:rPr>
          <w:rFonts w:ascii="Times New Roman" w:eastAsia="Times New Roman" w:hAnsi="Times New Roman" w:cs="Times New Roman"/>
          <w:sz w:val="24"/>
          <w:szCs w:val="24"/>
        </w:rPr>
        <w:t xml:space="preserve">кол № _1_ </w:t>
      </w:r>
    </w:p>
    <w:p w:rsidR="00D60CF7" w:rsidRPr="00DA19A1" w:rsidRDefault="007B3D9A" w:rsidP="00DA19A1">
      <w:pPr>
        <w:spacing w:after="0" w:line="240" w:lineRule="auto"/>
        <w:ind w:left="-142" w:firstLine="142"/>
        <w:jc w:val="right"/>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от« 29 » августа  2018</w:t>
      </w:r>
      <w:r w:rsidR="00D60CF7" w:rsidRPr="00DA19A1">
        <w:rPr>
          <w:rFonts w:ascii="Times New Roman" w:eastAsia="Times New Roman" w:hAnsi="Times New Roman" w:cs="Times New Roman"/>
          <w:sz w:val="24"/>
          <w:szCs w:val="24"/>
        </w:rPr>
        <w:t xml:space="preserve"> г</w:t>
      </w:r>
    </w:p>
    <w:p w:rsidR="0096435B" w:rsidRPr="00DA19A1" w:rsidRDefault="00D60CF7" w:rsidP="00DA19A1">
      <w:pPr>
        <w:spacing w:after="0" w:line="240" w:lineRule="auto"/>
        <w:ind w:left="-142" w:firstLine="142"/>
        <w:rPr>
          <w:rFonts w:ascii="Times New Roman" w:eastAsia="Times New Roman" w:hAnsi="Times New Roman" w:cs="Times New Roman"/>
          <w:b/>
          <w:caps/>
          <w:sz w:val="24"/>
          <w:szCs w:val="24"/>
          <w:lang w:eastAsia="ru-RU"/>
        </w:rPr>
      </w:pPr>
      <w:r w:rsidRPr="00DA19A1">
        <w:rPr>
          <w:rFonts w:ascii="Times New Roman" w:eastAsia="Times New Roman" w:hAnsi="Times New Roman" w:cs="Times New Roman"/>
          <w:b/>
          <w:caps/>
          <w:sz w:val="24"/>
          <w:szCs w:val="24"/>
          <w:lang w:eastAsia="ru-RU"/>
        </w:rPr>
        <w:t xml:space="preserve">                          </w:t>
      </w:r>
      <w:r w:rsidR="00061C73" w:rsidRPr="00DA19A1">
        <w:rPr>
          <w:rFonts w:ascii="Times New Roman" w:eastAsia="Times New Roman" w:hAnsi="Times New Roman" w:cs="Times New Roman"/>
          <w:b/>
          <w:caps/>
          <w:sz w:val="24"/>
          <w:szCs w:val="24"/>
          <w:lang w:eastAsia="ru-RU"/>
        </w:rPr>
        <w:t xml:space="preserve">       </w:t>
      </w:r>
    </w:p>
    <w:p w:rsidR="0096435B" w:rsidRPr="00DA19A1" w:rsidRDefault="0096435B" w:rsidP="00DA19A1">
      <w:pPr>
        <w:spacing w:after="0" w:line="240" w:lineRule="auto"/>
        <w:ind w:left="-142" w:firstLine="142"/>
        <w:rPr>
          <w:rFonts w:ascii="Times New Roman" w:eastAsia="Times New Roman" w:hAnsi="Times New Roman" w:cs="Times New Roman"/>
          <w:b/>
          <w:caps/>
          <w:sz w:val="24"/>
          <w:szCs w:val="24"/>
          <w:lang w:eastAsia="ru-RU"/>
        </w:rPr>
      </w:pPr>
    </w:p>
    <w:p w:rsidR="003F0E38" w:rsidRPr="00DA19A1" w:rsidRDefault="00D60CF7" w:rsidP="00DA19A1">
      <w:pPr>
        <w:spacing w:after="0" w:line="240" w:lineRule="auto"/>
        <w:ind w:left="-142" w:firstLine="142"/>
        <w:rPr>
          <w:rFonts w:ascii="Times New Roman" w:eastAsia="Times New Roman" w:hAnsi="Times New Roman" w:cs="Times New Roman"/>
          <w:b/>
          <w:caps/>
          <w:sz w:val="24"/>
          <w:szCs w:val="24"/>
          <w:lang w:eastAsia="ru-RU"/>
        </w:rPr>
      </w:pPr>
      <w:r w:rsidRPr="00DA19A1">
        <w:rPr>
          <w:rFonts w:ascii="Times New Roman" w:eastAsia="Times New Roman" w:hAnsi="Times New Roman" w:cs="Times New Roman"/>
          <w:b/>
          <w:caps/>
          <w:sz w:val="24"/>
          <w:szCs w:val="24"/>
          <w:lang w:eastAsia="ru-RU"/>
        </w:rPr>
        <w:t xml:space="preserve"> </w:t>
      </w:r>
    </w:p>
    <w:p w:rsidR="003F0E38" w:rsidRPr="00DA19A1" w:rsidRDefault="003F0E38" w:rsidP="00DA19A1">
      <w:pPr>
        <w:spacing w:after="0" w:line="240" w:lineRule="auto"/>
        <w:ind w:left="-142" w:firstLine="142"/>
        <w:rPr>
          <w:rFonts w:ascii="Times New Roman" w:eastAsia="Times New Roman" w:hAnsi="Times New Roman" w:cs="Times New Roman"/>
          <w:b/>
          <w:caps/>
          <w:sz w:val="24"/>
          <w:szCs w:val="24"/>
          <w:lang w:eastAsia="ru-RU"/>
        </w:rPr>
      </w:pPr>
    </w:p>
    <w:p w:rsidR="002B6FC4" w:rsidRPr="00DA19A1" w:rsidRDefault="002B6FC4" w:rsidP="00DA19A1">
      <w:pPr>
        <w:spacing w:after="0" w:line="240" w:lineRule="auto"/>
        <w:ind w:left="-142" w:firstLine="142"/>
        <w:rPr>
          <w:rFonts w:ascii="Times New Roman" w:eastAsia="Times New Roman" w:hAnsi="Times New Roman" w:cs="Times New Roman"/>
          <w:b/>
          <w:caps/>
          <w:sz w:val="24"/>
          <w:szCs w:val="24"/>
          <w:lang w:eastAsia="ru-RU"/>
        </w:rPr>
      </w:pPr>
    </w:p>
    <w:p w:rsidR="002B6FC4" w:rsidRPr="00DA19A1" w:rsidRDefault="00451872" w:rsidP="00DA19A1">
      <w:pPr>
        <w:spacing w:after="0" w:line="240" w:lineRule="auto"/>
        <w:ind w:left="-142" w:firstLine="142"/>
        <w:rPr>
          <w:rFonts w:ascii="Times New Roman" w:eastAsia="Times New Roman" w:hAnsi="Times New Roman" w:cs="Times New Roman"/>
          <w:b/>
          <w:caps/>
          <w:sz w:val="24"/>
          <w:szCs w:val="24"/>
          <w:lang w:eastAsia="ru-RU"/>
        </w:rPr>
      </w:pPr>
      <w:r w:rsidRPr="00DA19A1">
        <w:rPr>
          <w:rFonts w:ascii="Times New Roman" w:eastAsia="Times New Roman" w:hAnsi="Times New Roman" w:cs="Times New Roman"/>
          <w:b/>
          <w:caps/>
          <w:sz w:val="24"/>
          <w:szCs w:val="24"/>
          <w:lang w:eastAsia="ru-RU"/>
        </w:rPr>
        <w:t xml:space="preserve">           </w:t>
      </w:r>
    </w:p>
    <w:p w:rsidR="002B6FC4" w:rsidRPr="00DA19A1" w:rsidRDefault="002B6FC4" w:rsidP="00DA19A1">
      <w:pPr>
        <w:spacing w:after="0" w:line="240" w:lineRule="auto"/>
        <w:ind w:left="-142" w:firstLine="142"/>
        <w:rPr>
          <w:rFonts w:ascii="Times New Roman" w:eastAsia="Times New Roman" w:hAnsi="Times New Roman" w:cs="Times New Roman"/>
          <w:b/>
          <w:caps/>
          <w:sz w:val="24"/>
          <w:szCs w:val="24"/>
          <w:lang w:eastAsia="ru-RU"/>
        </w:rPr>
      </w:pPr>
    </w:p>
    <w:p w:rsidR="002B6FC4" w:rsidRPr="00DA19A1" w:rsidRDefault="00451872" w:rsidP="00DA19A1">
      <w:pPr>
        <w:spacing w:after="0" w:line="240" w:lineRule="auto"/>
        <w:ind w:left="-142" w:firstLine="142"/>
        <w:rPr>
          <w:rFonts w:ascii="Times New Roman" w:eastAsia="Times New Roman" w:hAnsi="Times New Roman" w:cs="Times New Roman"/>
          <w:b/>
          <w:caps/>
          <w:sz w:val="24"/>
          <w:szCs w:val="24"/>
          <w:lang w:eastAsia="ru-RU"/>
        </w:rPr>
      </w:pPr>
      <w:r w:rsidRPr="00DA19A1">
        <w:rPr>
          <w:rFonts w:ascii="Times New Roman" w:eastAsia="Times New Roman" w:hAnsi="Times New Roman" w:cs="Times New Roman"/>
          <w:b/>
          <w:caps/>
          <w:sz w:val="24"/>
          <w:szCs w:val="24"/>
          <w:lang w:eastAsia="ru-RU"/>
        </w:rPr>
        <w:t xml:space="preserve">  </w:t>
      </w:r>
    </w:p>
    <w:p w:rsidR="00DA19A1" w:rsidRPr="00DA19A1" w:rsidRDefault="002B6FC4" w:rsidP="00DA19A1">
      <w:pPr>
        <w:spacing w:after="0" w:line="240" w:lineRule="auto"/>
        <w:ind w:left="-142" w:firstLine="142"/>
        <w:rPr>
          <w:rFonts w:ascii="Times New Roman" w:eastAsia="Times New Roman" w:hAnsi="Times New Roman" w:cs="Times New Roman"/>
          <w:b/>
          <w:caps/>
          <w:sz w:val="24"/>
          <w:szCs w:val="24"/>
          <w:lang w:eastAsia="ru-RU"/>
        </w:rPr>
      </w:pPr>
      <w:r w:rsidRPr="00DA19A1">
        <w:rPr>
          <w:rFonts w:ascii="Times New Roman" w:eastAsia="Times New Roman" w:hAnsi="Times New Roman" w:cs="Times New Roman"/>
          <w:b/>
          <w:caps/>
          <w:sz w:val="24"/>
          <w:szCs w:val="24"/>
          <w:lang w:eastAsia="ru-RU"/>
        </w:rPr>
        <w:t xml:space="preserve">                                                        </w:t>
      </w:r>
      <w:r w:rsidR="00451872" w:rsidRPr="00DA19A1">
        <w:rPr>
          <w:rFonts w:ascii="Times New Roman" w:eastAsia="Times New Roman" w:hAnsi="Times New Roman" w:cs="Times New Roman"/>
          <w:b/>
          <w:caps/>
          <w:sz w:val="24"/>
          <w:szCs w:val="24"/>
          <w:lang w:eastAsia="ru-RU"/>
        </w:rPr>
        <w:t xml:space="preserve">                </w:t>
      </w:r>
    </w:p>
    <w:p w:rsidR="00DA19A1" w:rsidRPr="00DA19A1" w:rsidRDefault="00DA19A1" w:rsidP="00DA19A1">
      <w:pPr>
        <w:spacing w:after="0" w:line="240" w:lineRule="auto"/>
        <w:ind w:left="-142" w:firstLine="142"/>
        <w:rPr>
          <w:rFonts w:ascii="Times New Roman" w:eastAsia="Times New Roman" w:hAnsi="Times New Roman" w:cs="Times New Roman"/>
          <w:b/>
          <w:caps/>
          <w:sz w:val="24"/>
          <w:szCs w:val="24"/>
          <w:lang w:eastAsia="ru-RU"/>
        </w:rPr>
      </w:pPr>
    </w:p>
    <w:p w:rsidR="00D60CF7" w:rsidRPr="00DA19A1" w:rsidRDefault="00D60CF7" w:rsidP="00DA19A1">
      <w:pPr>
        <w:spacing w:after="0" w:line="240" w:lineRule="auto"/>
        <w:ind w:left="-142" w:firstLine="142"/>
        <w:rPr>
          <w:rFonts w:ascii="Times New Roman" w:eastAsia="Times New Roman" w:hAnsi="Times New Roman" w:cs="Times New Roman"/>
          <w:b/>
          <w:caps/>
          <w:sz w:val="24"/>
          <w:szCs w:val="24"/>
          <w:lang w:eastAsia="ru-RU"/>
        </w:rPr>
      </w:pPr>
      <w:r w:rsidRPr="00DA19A1">
        <w:rPr>
          <w:rFonts w:ascii="Times New Roman" w:eastAsia="Times New Roman" w:hAnsi="Times New Roman" w:cs="Times New Roman"/>
          <w:b/>
          <w:caps/>
          <w:sz w:val="24"/>
          <w:szCs w:val="24"/>
          <w:lang w:eastAsia="ru-RU"/>
        </w:rPr>
        <w:t>Пояснительная записка</w:t>
      </w:r>
    </w:p>
    <w:p w:rsidR="00D60CF7" w:rsidRPr="00DA19A1" w:rsidRDefault="00D60CF7" w:rsidP="00DA19A1">
      <w:pPr>
        <w:spacing w:after="0" w:line="240" w:lineRule="auto"/>
        <w:ind w:left="-142" w:firstLine="142"/>
        <w:rPr>
          <w:rFonts w:ascii="Times New Roman" w:eastAsia="Times New Roman" w:hAnsi="Times New Roman" w:cs="Times New Roman"/>
          <w:b/>
          <w:caps/>
          <w:sz w:val="24"/>
          <w:szCs w:val="24"/>
          <w:lang w:eastAsia="ru-RU"/>
        </w:rPr>
      </w:pPr>
    </w:p>
    <w:p w:rsidR="00D60CF7" w:rsidRPr="00DA19A1" w:rsidRDefault="00D60CF7" w:rsidP="00DA19A1">
      <w:pPr>
        <w:spacing w:after="0" w:line="240" w:lineRule="auto"/>
        <w:ind w:left="-142" w:firstLine="142"/>
        <w:jc w:val="center"/>
        <w:rPr>
          <w:rFonts w:ascii="Times New Roman" w:eastAsia="Times New Roman" w:hAnsi="Times New Roman" w:cs="Times New Roman"/>
          <w:b/>
          <w:sz w:val="24"/>
          <w:szCs w:val="24"/>
        </w:rPr>
      </w:pPr>
      <w:r w:rsidRPr="00DA19A1">
        <w:rPr>
          <w:rFonts w:ascii="Times New Roman" w:eastAsia="Times New Roman" w:hAnsi="Times New Roman" w:cs="Times New Roman"/>
          <w:b/>
          <w:sz w:val="24"/>
          <w:szCs w:val="24"/>
        </w:rPr>
        <w:t>1. Нормативная база:</w:t>
      </w:r>
    </w:p>
    <w:p w:rsidR="00D60CF7" w:rsidRPr="00DA19A1" w:rsidRDefault="00D60CF7" w:rsidP="00DA19A1">
      <w:pPr>
        <w:spacing w:after="0" w:line="240" w:lineRule="auto"/>
        <w:ind w:left="-142" w:firstLine="142"/>
        <w:rPr>
          <w:rFonts w:ascii="Times New Roman" w:eastAsia="Times New Roman" w:hAnsi="Times New Roman" w:cs="Times New Roman"/>
          <w:sz w:val="24"/>
          <w:szCs w:val="24"/>
        </w:rPr>
      </w:pPr>
      <w:r w:rsidRPr="00DA19A1">
        <w:rPr>
          <w:rFonts w:ascii="Times New Roman" w:hAnsi="Times New Roman" w:cs="Times New Roman"/>
          <w:sz w:val="24"/>
          <w:szCs w:val="24"/>
        </w:rPr>
        <w:t xml:space="preserve">Рабочая программа по литературе для 10-11 классов </w:t>
      </w:r>
      <w:r w:rsidR="004148F0" w:rsidRPr="00DA19A1">
        <w:rPr>
          <w:rFonts w:ascii="Times New Roman" w:hAnsi="Times New Roman" w:cs="Times New Roman"/>
          <w:sz w:val="24"/>
          <w:szCs w:val="24"/>
        </w:rPr>
        <w:t>(базов</w:t>
      </w:r>
      <w:r w:rsidRPr="00DA19A1">
        <w:rPr>
          <w:rFonts w:ascii="Times New Roman" w:hAnsi="Times New Roman" w:cs="Times New Roman"/>
          <w:sz w:val="24"/>
          <w:szCs w:val="24"/>
        </w:rPr>
        <w:t>ый уровень) создана на основе:</w:t>
      </w:r>
    </w:p>
    <w:p w:rsidR="00D60CF7" w:rsidRPr="00DA19A1" w:rsidRDefault="00D60CF7" w:rsidP="00DA19A1">
      <w:pPr>
        <w:shd w:val="clear" w:color="auto" w:fill="FFFFFF"/>
        <w:spacing w:after="0" w:line="240" w:lineRule="auto"/>
        <w:ind w:left="-142" w:firstLine="142"/>
        <w:rPr>
          <w:rFonts w:ascii="Times New Roman" w:hAnsi="Times New Roman" w:cs="Times New Roman"/>
          <w:sz w:val="24"/>
          <w:szCs w:val="24"/>
        </w:rPr>
      </w:pPr>
      <w:r w:rsidRPr="00DA19A1">
        <w:rPr>
          <w:rFonts w:ascii="Times New Roman" w:hAnsi="Times New Roman" w:cs="Times New Roman"/>
          <w:sz w:val="24"/>
          <w:szCs w:val="24"/>
        </w:rPr>
        <w:t>-</w:t>
      </w:r>
      <w:r w:rsidRPr="00DA19A1">
        <w:rPr>
          <w:rFonts w:ascii="Times New Roman" w:eastAsia="Times New Roman" w:hAnsi="Times New Roman" w:cs="Times New Roman"/>
          <w:sz w:val="24"/>
          <w:szCs w:val="24"/>
          <w:lang w:eastAsia="ru-RU"/>
        </w:rPr>
        <w:t>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17.05.2012 № 413; с изменениями от 31.12.2015 № 1578; с изменениями от 29.06.2017 № 613(протокол  от 7.08 2017 г.)</w:t>
      </w:r>
    </w:p>
    <w:p w:rsidR="00D60CF7" w:rsidRPr="00DA19A1" w:rsidRDefault="00D60CF7" w:rsidP="00DA19A1">
      <w:pPr>
        <w:tabs>
          <w:tab w:val="left" w:pos="1047"/>
        </w:tabs>
        <w:spacing w:after="0" w:line="240" w:lineRule="auto"/>
        <w:ind w:left="-142" w:right="20" w:firstLine="142"/>
        <w:rPr>
          <w:rFonts w:ascii="Times New Roman" w:hAnsi="Times New Roman" w:cs="Times New Roman"/>
          <w:sz w:val="24"/>
          <w:szCs w:val="24"/>
        </w:rPr>
      </w:pPr>
      <w:r w:rsidRPr="00DA19A1">
        <w:rPr>
          <w:rFonts w:ascii="Times New Roman" w:hAnsi="Times New Roman" w:cs="Times New Roman"/>
          <w:sz w:val="24"/>
          <w:szCs w:val="24"/>
        </w:rPr>
        <w:t>-Образовательной программы среднего общего образования МБОУ «Школа № 132»</w:t>
      </w:r>
      <w:r w:rsidR="00451872" w:rsidRPr="00DA19A1">
        <w:rPr>
          <w:rFonts w:ascii="Times New Roman" w:hAnsi="Times New Roman" w:cs="Times New Roman"/>
          <w:color w:val="333333"/>
          <w:sz w:val="24"/>
          <w:szCs w:val="24"/>
          <w:shd w:val="clear" w:color="auto" w:fill="FFFFFF"/>
        </w:rPr>
        <w:t>;</w:t>
      </w:r>
      <w:r w:rsidRPr="00DA19A1">
        <w:rPr>
          <w:rFonts w:ascii="Times New Roman" w:hAnsi="Times New Roman" w:cs="Times New Roman"/>
          <w:color w:val="333333"/>
          <w:sz w:val="24"/>
          <w:szCs w:val="24"/>
          <w:shd w:val="clear" w:color="auto" w:fill="FFFFFF"/>
        </w:rPr>
        <w:t xml:space="preserve">        </w:t>
      </w:r>
    </w:p>
    <w:p w:rsidR="00D60CF7" w:rsidRPr="00DA19A1" w:rsidRDefault="00451872" w:rsidP="00DA19A1">
      <w:pPr>
        <w:tabs>
          <w:tab w:val="left" w:pos="1047"/>
        </w:tabs>
        <w:spacing w:after="0" w:line="240" w:lineRule="auto"/>
        <w:ind w:left="-142" w:right="20" w:firstLine="142"/>
        <w:rPr>
          <w:rFonts w:ascii="Times New Roman" w:eastAsia="Times New Roman" w:hAnsi="Times New Roman" w:cs="Times New Roman"/>
          <w:sz w:val="24"/>
          <w:szCs w:val="24"/>
          <w:lang w:val="tt-RU" w:eastAsia="ru-RU"/>
        </w:rPr>
      </w:pPr>
      <w:r w:rsidRPr="00DA19A1">
        <w:rPr>
          <w:rFonts w:ascii="Times New Roman" w:hAnsi="Times New Roman" w:cs="Times New Roman"/>
          <w:i/>
          <w:color w:val="333333"/>
          <w:sz w:val="24"/>
          <w:szCs w:val="24"/>
          <w:shd w:val="clear" w:color="auto" w:fill="FFFFFF"/>
        </w:rPr>
        <w:t>-Методических рекомендаций</w:t>
      </w:r>
      <w:r w:rsidR="00D60CF7" w:rsidRPr="00DA19A1">
        <w:rPr>
          <w:rFonts w:ascii="Times New Roman" w:hAnsi="Times New Roman" w:cs="Times New Roman"/>
          <w:i/>
          <w:color w:val="333333"/>
          <w:sz w:val="24"/>
          <w:szCs w:val="24"/>
          <w:shd w:val="clear" w:color="auto" w:fill="FFFFFF"/>
        </w:rPr>
        <w:t xml:space="preserve"> к учебнику </w:t>
      </w:r>
      <w:r w:rsidR="00061C73" w:rsidRPr="00DA19A1">
        <w:rPr>
          <w:rFonts w:ascii="Times New Roman" w:hAnsi="Times New Roman" w:cs="Times New Roman"/>
          <w:i/>
          <w:color w:val="333333"/>
          <w:sz w:val="24"/>
          <w:szCs w:val="24"/>
          <w:shd w:val="clear" w:color="auto" w:fill="FFFFFF"/>
        </w:rPr>
        <w:t>«</w:t>
      </w:r>
      <w:r w:rsidR="00061C73" w:rsidRPr="00DA19A1">
        <w:rPr>
          <w:rFonts w:ascii="Times New Roman" w:eastAsia="Times New Roman" w:hAnsi="Times New Roman" w:cs="Times New Roman"/>
          <w:sz w:val="24"/>
          <w:szCs w:val="24"/>
          <w:lang w:val="tt-RU" w:eastAsia="ru-RU"/>
        </w:rPr>
        <w:t xml:space="preserve">Литература. 10 кл. В 2-х частях” </w:t>
      </w:r>
      <w:r w:rsidR="00F75B2D" w:rsidRPr="00DA19A1">
        <w:rPr>
          <w:rFonts w:ascii="Times New Roman" w:eastAsia="Times New Roman" w:hAnsi="Times New Roman" w:cs="Times New Roman"/>
          <w:sz w:val="24"/>
          <w:szCs w:val="24"/>
          <w:lang w:val="tt-RU" w:eastAsia="ru-RU"/>
        </w:rPr>
        <w:t>авторов Сахарова В.И., Зинина С.А.</w:t>
      </w:r>
      <w:r w:rsidR="00061C73" w:rsidRPr="00DA19A1">
        <w:rPr>
          <w:rFonts w:ascii="Times New Roman" w:eastAsia="Times New Roman" w:hAnsi="Times New Roman" w:cs="Times New Roman"/>
          <w:sz w:val="24"/>
          <w:szCs w:val="24"/>
          <w:lang w:val="tt-RU" w:eastAsia="ru-RU"/>
        </w:rPr>
        <w:t>–М.:Русское слово, 2009</w:t>
      </w:r>
      <w:r w:rsidR="00E2369B" w:rsidRPr="00DA19A1">
        <w:rPr>
          <w:rFonts w:ascii="Times New Roman" w:eastAsia="Times New Roman" w:hAnsi="Times New Roman" w:cs="Times New Roman"/>
          <w:sz w:val="24"/>
          <w:szCs w:val="24"/>
          <w:lang w:val="tt-RU" w:eastAsia="ru-RU"/>
        </w:rPr>
        <w:t>;</w:t>
      </w:r>
      <w:r w:rsidR="00061C73" w:rsidRPr="00DA19A1">
        <w:rPr>
          <w:rFonts w:ascii="Times New Roman" w:eastAsia="Times New Roman" w:hAnsi="Times New Roman" w:cs="Times New Roman"/>
          <w:sz w:val="24"/>
          <w:szCs w:val="24"/>
          <w:lang w:val="tt-RU" w:eastAsia="ru-RU"/>
        </w:rPr>
        <w:t xml:space="preserve"> </w:t>
      </w:r>
    </w:p>
    <w:p w:rsidR="00F75B2D" w:rsidRPr="00DA19A1" w:rsidRDefault="00F75B2D" w:rsidP="00DA19A1">
      <w:pPr>
        <w:tabs>
          <w:tab w:val="left" w:pos="1047"/>
        </w:tabs>
        <w:spacing w:after="0" w:line="240" w:lineRule="auto"/>
        <w:ind w:left="-142" w:right="20" w:firstLine="142"/>
        <w:rPr>
          <w:rFonts w:ascii="Times New Roman" w:eastAsia="Times New Roman" w:hAnsi="Times New Roman" w:cs="Times New Roman"/>
          <w:sz w:val="24"/>
          <w:szCs w:val="24"/>
          <w:lang w:val="tt-RU" w:eastAsia="ru-RU"/>
        </w:rPr>
      </w:pPr>
      <w:r w:rsidRPr="00DA19A1">
        <w:rPr>
          <w:rFonts w:ascii="Times New Roman" w:eastAsia="Times New Roman" w:hAnsi="Times New Roman" w:cs="Times New Roman"/>
          <w:sz w:val="24"/>
          <w:szCs w:val="24"/>
          <w:lang w:val="tt-RU" w:eastAsia="ru-RU"/>
        </w:rPr>
        <w:lastRenderedPageBreak/>
        <w:t xml:space="preserve">- </w:t>
      </w:r>
      <w:r w:rsidRPr="00DA19A1">
        <w:rPr>
          <w:rFonts w:ascii="Times New Roman" w:hAnsi="Times New Roman" w:cs="Times New Roman"/>
          <w:i/>
          <w:color w:val="333333"/>
          <w:sz w:val="24"/>
          <w:szCs w:val="24"/>
          <w:shd w:val="clear" w:color="auto" w:fill="FFFFFF"/>
        </w:rPr>
        <w:t>Методиче</w:t>
      </w:r>
      <w:r w:rsidR="00E2369B" w:rsidRPr="00DA19A1">
        <w:rPr>
          <w:rFonts w:ascii="Times New Roman" w:hAnsi="Times New Roman" w:cs="Times New Roman"/>
          <w:i/>
          <w:color w:val="333333"/>
          <w:sz w:val="24"/>
          <w:szCs w:val="24"/>
          <w:shd w:val="clear" w:color="auto" w:fill="FFFFFF"/>
        </w:rPr>
        <w:t>ских рекомендаций</w:t>
      </w:r>
      <w:r w:rsidRPr="00DA19A1">
        <w:rPr>
          <w:rFonts w:ascii="Times New Roman" w:hAnsi="Times New Roman" w:cs="Times New Roman"/>
          <w:i/>
          <w:color w:val="333333"/>
          <w:sz w:val="24"/>
          <w:szCs w:val="24"/>
          <w:shd w:val="clear" w:color="auto" w:fill="FFFFFF"/>
        </w:rPr>
        <w:t xml:space="preserve"> к учебнику «</w:t>
      </w:r>
      <w:r w:rsidRPr="00DA19A1">
        <w:rPr>
          <w:rFonts w:ascii="Times New Roman" w:eastAsia="Times New Roman" w:hAnsi="Times New Roman" w:cs="Times New Roman"/>
          <w:sz w:val="24"/>
          <w:szCs w:val="24"/>
          <w:lang w:val="tt-RU" w:eastAsia="ru-RU"/>
        </w:rPr>
        <w:t xml:space="preserve">Русская литература </w:t>
      </w:r>
      <w:r w:rsidRPr="00DA19A1">
        <w:rPr>
          <w:rFonts w:ascii="Times New Roman" w:eastAsia="Times New Roman" w:hAnsi="Times New Roman" w:cs="Times New Roman"/>
          <w:sz w:val="24"/>
          <w:szCs w:val="24"/>
          <w:lang w:val="en-US" w:eastAsia="ru-RU"/>
        </w:rPr>
        <w:t>XX</w:t>
      </w:r>
      <w:r w:rsidRPr="00DA19A1">
        <w:rPr>
          <w:rFonts w:ascii="Times New Roman" w:eastAsia="Times New Roman" w:hAnsi="Times New Roman" w:cs="Times New Roman"/>
          <w:sz w:val="24"/>
          <w:szCs w:val="24"/>
          <w:lang w:eastAsia="ru-RU"/>
        </w:rPr>
        <w:t xml:space="preserve"> века (в 2-х частях)» авторов </w:t>
      </w:r>
      <w:r w:rsidRPr="00DA19A1">
        <w:rPr>
          <w:rFonts w:ascii="Times New Roman" w:eastAsia="Times New Roman" w:hAnsi="Times New Roman" w:cs="Times New Roman"/>
          <w:sz w:val="24"/>
          <w:szCs w:val="24"/>
          <w:lang w:val="tt-RU" w:eastAsia="ru-RU"/>
        </w:rPr>
        <w:t xml:space="preserve"> Чалмаева В., ЗининаС. -</w:t>
      </w:r>
      <w:r w:rsidRPr="00DA19A1">
        <w:rPr>
          <w:rFonts w:ascii="Times New Roman" w:eastAsia="Times New Roman" w:hAnsi="Times New Roman" w:cs="Times New Roman"/>
          <w:sz w:val="24"/>
          <w:szCs w:val="24"/>
          <w:lang w:eastAsia="ru-RU"/>
        </w:rPr>
        <w:t xml:space="preserve"> М.: Русское слово, 2010.</w:t>
      </w:r>
    </w:p>
    <w:p w:rsidR="00061C73" w:rsidRPr="00DA19A1" w:rsidRDefault="00061C73" w:rsidP="00DA19A1">
      <w:pPr>
        <w:tabs>
          <w:tab w:val="left" w:pos="1047"/>
        </w:tabs>
        <w:spacing w:after="0" w:line="240" w:lineRule="auto"/>
        <w:ind w:left="-142" w:right="20" w:firstLine="142"/>
        <w:rPr>
          <w:rFonts w:ascii="Times New Roman" w:eastAsia="Times New Roman" w:hAnsi="Times New Roman" w:cs="Times New Roman"/>
          <w:sz w:val="24"/>
          <w:szCs w:val="24"/>
          <w:lang w:val="tt-RU" w:eastAsia="ru-RU"/>
        </w:rPr>
      </w:pPr>
    </w:p>
    <w:p w:rsidR="001F427E" w:rsidRPr="00DA19A1" w:rsidRDefault="00061C73" w:rsidP="00DA19A1">
      <w:pPr>
        <w:tabs>
          <w:tab w:val="left" w:pos="1047"/>
        </w:tabs>
        <w:spacing w:after="0" w:line="240" w:lineRule="auto"/>
        <w:ind w:left="-142" w:right="20" w:firstLine="142"/>
        <w:rPr>
          <w:rFonts w:ascii="Times New Roman" w:eastAsia="Times New Roman" w:hAnsi="Times New Roman" w:cs="Times New Roman"/>
          <w:b/>
          <w:sz w:val="24"/>
          <w:szCs w:val="24"/>
        </w:rPr>
      </w:pPr>
      <w:r w:rsidRPr="00DA19A1">
        <w:rPr>
          <w:rFonts w:ascii="Times New Roman" w:eastAsia="Times New Roman" w:hAnsi="Times New Roman" w:cs="Times New Roman"/>
          <w:b/>
          <w:sz w:val="24"/>
          <w:szCs w:val="24"/>
        </w:rPr>
        <w:t xml:space="preserve">                                         2. Цели и задачи изучения предмета:</w:t>
      </w:r>
    </w:p>
    <w:p w:rsidR="001F427E" w:rsidRPr="00DA19A1" w:rsidRDefault="001F427E" w:rsidP="00DA19A1">
      <w:pPr>
        <w:tabs>
          <w:tab w:val="left" w:pos="1047"/>
        </w:tabs>
        <w:spacing w:after="0" w:line="240" w:lineRule="auto"/>
        <w:ind w:left="-142" w:right="20" w:firstLine="142"/>
        <w:rPr>
          <w:rFonts w:ascii="Times New Roman" w:eastAsia="Times New Roman" w:hAnsi="Times New Roman" w:cs="Times New Roman"/>
          <w:b/>
          <w:sz w:val="24"/>
          <w:szCs w:val="24"/>
        </w:rPr>
      </w:pPr>
    </w:p>
    <w:p w:rsidR="001F427E" w:rsidRPr="00DA19A1" w:rsidRDefault="00061C73" w:rsidP="00DA19A1">
      <w:pPr>
        <w:spacing w:after="0" w:line="240" w:lineRule="auto"/>
        <w:ind w:left="-142" w:firstLine="142"/>
        <w:jc w:val="both"/>
        <w:rPr>
          <w:rFonts w:ascii="Times New Roman" w:eastAsia="Calibri" w:hAnsi="Times New Roman" w:cs="Times New Roman"/>
          <w:sz w:val="24"/>
          <w:szCs w:val="24"/>
        </w:rPr>
      </w:pPr>
      <w:r w:rsidRPr="00DA19A1">
        <w:rPr>
          <w:rFonts w:ascii="Times New Roman" w:eastAsia="Times New Roman" w:hAnsi="Times New Roman" w:cs="Times New Roman"/>
          <w:b/>
          <w:sz w:val="24"/>
          <w:szCs w:val="24"/>
        </w:rPr>
        <w:t xml:space="preserve"> </w:t>
      </w:r>
      <w:r w:rsidR="002D269C" w:rsidRPr="00DA19A1">
        <w:rPr>
          <w:rFonts w:ascii="Times New Roman" w:eastAsia="Times New Roman" w:hAnsi="Times New Roman" w:cs="Times New Roman"/>
          <w:b/>
          <w:sz w:val="24"/>
          <w:szCs w:val="24"/>
        </w:rPr>
        <w:tab/>
      </w:r>
      <w:r w:rsidR="001F427E" w:rsidRPr="00DA19A1">
        <w:rPr>
          <w:rFonts w:ascii="Times New Roman" w:eastAsia="Times New Roman" w:hAnsi="Times New Roman" w:cs="Times New Roman"/>
          <w:sz w:val="24"/>
          <w:szCs w:val="24"/>
        </w:rPr>
        <w:t>Цель учебного предмета «Литература»: формирование культуры читательского восприятия и достижение читательской самостоятельности обучающихся, основанных на навыках анализа и интерпретации литературных текстов.</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rPr>
      </w:pPr>
      <w:r w:rsidRPr="00DA19A1">
        <w:rPr>
          <w:rFonts w:ascii="Times New Roman" w:eastAsia="Times New Roman" w:hAnsi="Times New Roman" w:cs="Times New Roman"/>
          <w:sz w:val="24"/>
          <w:szCs w:val="24"/>
        </w:rPr>
        <w:t>Стратегическая цель предмета в 10–11-х классах – завершение формирования соответствующего возрастному и образовательному уровню обучающихся отношения к чтению художественной литературы как к деятельности, имеющей личностную и социальную ценность, как к средству самопознания и саморазвития.</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rPr>
      </w:pPr>
      <w:r w:rsidRPr="00DA19A1">
        <w:rPr>
          <w:rFonts w:ascii="Times New Roman" w:eastAsia="Times New Roman" w:hAnsi="Times New Roman" w:cs="Times New Roman"/>
          <w:sz w:val="24"/>
          <w:szCs w:val="24"/>
        </w:rPr>
        <w:t>Задачи учебного предмета «Литература»:</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получение опыта медленного чтения</w:t>
      </w:r>
      <w:r w:rsidRPr="00DA19A1">
        <w:rPr>
          <w:rFonts w:ascii="Times New Roman" w:eastAsia="Calibri" w:hAnsi="Times New Roman" w:cs="Times New Roman"/>
          <w:sz w:val="24"/>
          <w:szCs w:val="24"/>
          <w:u w:color="000000"/>
          <w:bdr w:val="nil"/>
          <w:vertAlign w:val="superscript"/>
          <w:lang w:eastAsia="ru-RU"/>
        </w:rPr>
        <w:footnoteReference w:id="1"/>
      </w:r>
      <w:r w:rsidRPr="00DA19A1">
        <w:rPr>
          <w:rFonts w:ascii="Times New Roman" w:eastAsia="Calibri" w:hAnsi="Times New Roman" w:cs="Times New Roman"/>
          <w:sz w:val="24"/>
          <w:szCs w:val="24"/>
          <w:u w:color="000000"/>
          <w:bdr w:val="nil"/>
          <w:lang w:eastAsia="ru-RU"/>
        </w:rPr>
        <w:t xml:space="preserve"> произведений русской, родной (региональной) и мировой</w:t>
      </w:r>
      <w:r w:rsidRPr="00DA19A1">
        <w:rPr>
          <w:rFonts w:ascii="Times New Roman" w:eastAsia="Calibri" w:hAnsi="Times New Roman" w:cs="Times New Roman"/>
          <w:sz w:val="24"/>
          <w:szCs w:val="24"/>
          <w:u w:color="000000"/>
          <w:bdr w:val="nil"/>
          <w:vertAlign w:val="superscript"/>
          <w:lang w:eastAsia="ru-RU"/>
        </w:rPr>
        <w:t xml:space="preserve"> </w:t>
      </w:r>
      <w:r w:rsidRPr="00DA19A1">
        <w:rPr>
          <w:rFonts w:ascii="Times New Roman" w:eastAsia="Calibri" w:hAnsi="Times New Roman" w:cs="Times New Roman"/>
          <w:sz w:val="24"/>
          <w:szCs w:val="24"/>
          <w:u w:color="000000"/>
          <w:bdr w:val="nil"/>
          <w:lang w:eastAsia="ru-RU"/>
        </w:rPr>
        <w:t>литературы;</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овладение необходимым понятийным и терминологическим аппаратом, позволяющим обобщать и осмыслять читательский опыт в устной и письменной форме;</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овладение навыком анализа текста художественного произведения (умение выделять основные темы произведения, его проблематику, определять жанровые и родовые, сюжетные и композиционные решения автора, место, время и способ изображения действия, стилистическое и речевое своеобразие текста, прямой и переносные планы текста, умение «видеть» подтексты);</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формирование умения анализировать в устной и письменной форме самостоятельно прочитанные произведения, их отдельные фрагменты, аспекты;</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формирование умения самостоятельно создавать тексты различных жанров (ответы на вопросы, рецензии, аннотации и др.);</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овладение умением определять стратегию своего чтения;</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овладение умением делать читательский выбор;</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формирование умения использовать в читательской, учебной и исследовательской деятельности ресурсов библиотек, музеев, архивов, в том числе цифровых, виртуальных;</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овладение различными формами продуктивной читательской и текстовой деятельности (проектные и исследовательские работы о литературе, искусстве и др.);</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знакомство с историей литературы: русской и зарубежной литературной классикой, современным литературным процессом;</w:t>
      </w:r>
    </w:p>
    <w:p w:rsidR="001F427E" w:rsidRPr="00DA19A1" w:rsidRDefault="001F427E"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знакомство со смежными с литературой сферами искусства и научного знания (культурология, психология, социология и др.).</w:t>
      </w:r>
    </w:p>
    <w:p w:rsidR="006C22C4" w:rsidRPr="00DA19A1" w:rsidRDefault="006C22C4" w:rsidP="00DA19A1">
      <w:pPr>
        <w:suppressAutoHyphens/>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b/>
          <w:sz w:val="24"/>
          <w:szCs w:val="24"/>
        </w:rPr>
        <w:t xml:space="preserve">Освоение стратегий чтения художественного произведения:  </w:t>
      </w:r>
      <w:r w:rsidRPr="00DA19A1">
        <w:rPr>
          <w:rFonts w:ascii="Times New Roman" w:eastAsia="Times New Roman" w:hAnsi="Times New Roman" w:cs="Times New Roman"/>
          <w:sz w:val="24"/>
          <w:szCs w:val="24"/>
        </w:rPr>
        <w:t xml:space="preserve"> чтение конкретных произведений на уроке, стратегию чтения которых выбирает учитель (медленное чтение с элементами комментирования; комплексный анализ художественного текста; сравнительно-сопоставительное (компаративное) чтение и др.). В процессе данной деятельности осваиваются основные приемы и методы работы с художественным текстом. Произведения для работы на уроке определяются составителем рабочей программы (рекомендуется, что во время изучения одного модуля для медленного чтения на уроке выбирается 1–2 произведения, для компаративного чтения должны быть выбраны не менее 2 произведений).</w:t>
      </w:r>
    </w:p>
    <w:p w:rsidR="006C22C4" w:rsidRPr="00DA19A1" w:rsidRDefault="006C22C4" w:rsidP="00DA19A1">
      <w:pPr>
        <w:suppressAutoHyphens/>
        <w:spacing w:after="0" w:line="240" w:lineRule="auto"/>
        <w:ind w:left="-142" w:firstLine="142"/>
        <w:rPr>
          <w:rFonts w:ascii="Times New Roman" w:eastAsia="Times New Roman" w:hAnsi="Times New Roman" w:cs="Times New Roman"/>
          <w:b/>
          <w:sz w:val="24"/>
          <w:szCs w:val="24"/>
        </w:rPr>
      </w:pPr>
      <w:r w:rsidRPr="00DA19A1">
        <w:rPr>
          <w:rFonts w:ascii="Times New Roman" w:eastAsia="Times New Roman" w:hAnsi="Times New Roman" w:cs="Times New Roman"/>
          <w:b/>
          <w:sz w:val="24"/>
          <w:szCs w:val="24"/>
        </w:rPr>
        <w:t>Анализ художественного текста</w:t>
      </w:r>
    </w:p>
    <w:p w:rsidR="006C22C4" w:rsidRPr="00DA19A1" w:rsidRDefault="006C22C4" w:rsidP="00DA19A1">
      <w:pPr>
        <w:suppressAutoHyphens/>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 xml:space="preserve">Определение темы (тем) и проблемы (проблем) произведения. Определение жанрово-родовой принадлежности. Субъектная организация. Пространство и время в художественном произведении. </w:t>
      </w:r>
      <w:proofErr w:type="gramStart"/>
      <w:r w:rsidRPr="00DA19A1">
        <w:rPr>
          <w:rFonts w:ascii="Times New Roman" w:eastAsia="Times New Roman" w:hAnsi="Times New Roman" w:cs="Times New Roman"/>
          <w:sz w:val="24"/>
          <w:szCs w:val="24"/>
        </w:rPr>
        <w:t>Роль сюжета, своеобразие конфликта (конфликтов), его составляющих (вступление, завязка, развитие, кульминация, развязка, эпилог).</w:t>
      </w:r>
      <w:proofErr w:type="gramEnd"/>
      <w:r w:rsidRPr="00DA19A1">
        <w:rPr>
          <w:rFonts w:ascii="Times New Roman" w:eastAsia="Times New Roman" w:hAnsi="Times New Roman" w:cs="Times New Roman"/>
          <w:sz w:val="24"/>
          <w:szCs w:val="24"/>
        </w:rPr>
        <w:t xml:space="preserve"> Предметный мир произведения. Система образов персонажей. Ключевые мотивы и образы произведения. Стих и проза как две основные формы организации текста.</w:t>
      </w:r>
    </w:p>
    <w:p w:rsidR="006C22C4" w:rsidRPr="00DA19A1" w:rsidRDefault="006C22C4" w:rsidP="00DA19A1">
      <w:pPr>
        <w:suppressAutoHyphens/>
        <w:spacing w:after="0" w:line="240" w:lineRule="auto"/>
        <w:ind w:left="-142" w:firstLine="142"/>
        <w:rPr>
          <w:rFonts w:ascii="Times New Roman" w:eastAsia="Times New Roman" w:hAnsi="Times New Roman" w:cs="Times New Roman"/>
          <w:b/>
          <w:i/>
          <w:sz w:val="24"/>
          <w:szCs w:val="24"/>
        </w:rPr>
      </w:pPr>
      <w:r w:rsidRPr="00DA19A1">
        <w:rPr>
          <w:rFonts w:ascii="Times New Roman" w:eastAsia="Times New Roman" w:hAnsi="Times New Roman" w:cs="Times New Roman"/>
          <w:b/>
          <w:i/>
          <w:sz w:val="24"/>
          <w:szCs w:val="24"/>
        </w:rPr>
        <w:t>Методы анализа</w:t>
      </w:r>
    </w:p>
    <w:p w:rsidR="006C22C4" w:rsidRPr="00DA19A1" w:rsidRDefault="006C22C4" w:rsidP="00DA19A1">
      <w:pPr>
        <w:suppressAutoHyphens/>
        <w:spacing w:after="0" w:line="240" w:lineRule="auto"/>
        <w:ind w:left="-142" w:firstLine="142"/>
        <w:rPr>
          <w:rFonts w:ascii="Times New Roman" w:eastAsia="Times New Roman" w:hAnsi="Times New Roman" w:cs="Times New Roman"/>
          <w:i/>
          <w:sz w:val="24"/>
          <w:szCs w:val="24"/>
        </w:rPr>
      </w:pPr>
      <w:r w:rsidRPr="00DA19A1">
        <w:rPr>
          <w:rFonts w:ascii="Times New Roman" w:eastAsia="Times New Roman" w:hAnsi="Times New Roman" w:cs="Times New Roman"/>
          <w:i/>
          <w:sz w:val="24"/>
          <w:szCs w:val="24"/>
        </w:rPr>
        <w:lastRenderedPageBreak/>
        <w:t xml:space="preserve">Мотивный анализ. </w:t>
      </w:r>
      <w:proofErr w:type="spellStart"/>
      <w:r w:rsidRPr="00DA19A1">
        <w:rPr>
          <w:rFonts w:ascii="Times New Roman" w:eastAsia="Times New Roman" w:hAnsi="Times New Roman" w:cs="Times New Roman"/>
          <w:i/>
          <w:sz w:val="24"/>
          <w:szCs w:val="24"/>
        </w:rPr>
        <w:t>Поуровневый</w:t>
      </w:r>
      <w:proofErr w:type="spellEnd"/>
      <w:r w:rsidRPr="00DA19A1">
        <w:rPr>
          <w:rFonts w:ascii="Times New Roman" w:eastAsia="Times New Roman" w:hAnsi="Times New Roman" w:cs="Times New Roman"/>
          <w:i/>
          <w:sz w:val="24"/>
          <w:szCs w:val="24"/>
        </w:rPr>
        <w:t xml:space="preserve"> анализ. Компаративный анализ. Структурный анализ (метод анализа бинарных оппозиций). Стиховедческий анализ.</w:t>
      </w:r>
    </w:p>
    <w:p w:rsidR="006C22C4" w:rsidRPr="00DA19A1" w:rsidRDefault="006C22C4" w:rsidP="00DA19A1">
      <w:pPr>
        <w:suppressAutoHyphens/>
        <w:spacing w:after="0" w:line="240" w:lineRule="auto"/>
        <w:ind w:left="-142" w:firstLine="142"/>
        <w:rPr>
          <w:rFonts w:ascii="Times New Roman" w:eastAsia="Times New Roman" w:hAnsi="Times New Roman" w:cs="Times New Roman"/>
          <w:b/>
          <w:sz w:val="24"/>
          <w:szCs w:val="24"/>
        </w:rPr>
      </w:pPr>
      <w:r w:rsidRPr="00DA19A1">
        <w:rPr>
          <w:rFonts w:ascii="Times New Roman" w:eastAsia="Times New Roman" w:hAnsi="Times New Roman" w:cs="Times New Roman"/>
          <w:b/>
          <w:sz w:val="24"/>
          <w:szCs w:val="24"/>
        </w:rPr>
        <w:t>Работа с интерпретациями и смежными видами искусств и областями знания</w:t>
      </w:r>
    </w:p>
    <w:p w:rsidR="006C22C4" w:rsidRPr="00DA19A1" w:rsidRDefault="006C22C4" w:rsidP="00DA19A1">
      <w:pPr>
        <w:suppressAutoHyphens/>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 xml:space="preserve">Анализ и интерпретация: на базовом уровне </w:t>
      </w:r>
      <w:proofErr w:type="gramStart"/>
      <w:r w:rsidRPr="00DA19A1">
        <w:rPr>
          <w:rFonts w:ascii="Times New Roman" w:eastAsia="Times New Roman" w:hAnsi="Times New Roman" w:cs="Times New Roman"/>
          <w:sz w:val="24"/>
          <w:szCs w:val="24"/>
        </w:rPr>
        <w:t>обучающиеся</w:t>
      </w:r>
      <w:proofErr w:type="gramEnd"/>
      <w:r w:rsidRPr="00DA19A1">
        <w:rPr>
          <w:rFonts w:ascii="Times New Roman" w:eastAsia="Times New Roman" w:hAnsi="Times New Roman" w:cs="Times New Roman"/>
          <w:sz w:val="24"/>
          <w:szCs w:val="24"/>
        </w:rPr>
        <w:t xml:space="preserve"> понимают разницу между аналитической работой с текстом, его составляющими, </w:t>
      </w:r>
      <w:r w:rsidRPr="00DA19A1">
        <w:rPr>
          <w:rFonts w:ascii="Times New Roman" w:eastAsia="Calibri" w:hAnsi="Times New Roman" w:cs="Times New Roman"/>
          <w:sz w:val="24"/>
          <w:szCs w:val="24"/>
        </w:rPr>
        <w:t>–</w:t>
      </w:r>
      <w:r w:rsidRPr="00DA19A1">
        <w:rPr>
          <w:rFonts w:ascii="Times New Roman" w:eastAsia="Times New Roman" w:hAnsi="Times New Roman" w:cs="Times New Roman"/>
          <w:sz w:val="24"/>
          <w:szCs w:val="24"/>
        </w:rPr>
        <w:t xml:space="preserve"> и интерпретационной деятельностью. Интерпретация научная и творческая (рецензия, сочинение и стилизация, пародия, иллюстрация, другой способ визуализации); индивидуальная и коллективная (исполнение чтецом и спектакль, экранизация). Интерпретация литературного произведения другими видами искусства (знакомство с отдельными театральными постановками, экранизациями; с пластическими интерпретациями образов и сюжетов литературы). Связи литературы с историей; психологией; философией; мифологией и религией; естественными науками (основы историко-культурного комментирования, привлечение научных знаний для интерпретации художественного произведения). </w:t>
      </w:r>
    </w:p>
    <w:p w:rsidR="006C22C4" w:rsidRPr="00DA19A1" w:rsidRDefault="006C22C4" w:rsidP="00DA19A1">
      <w:pPr>
        <w:suppressAutoHyphens/>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b/>
          <w:sz w:val="24"/>
          <w:szCs w:val="24"/>
        </w:rPr>
        <w:t>Самостоятельное чтение</w:t>
      </w:r>
    </w:p>
    <w:p w:rsidR="006C22C4" w:rsidRPr="00DA19A1" w:rsidRDefault="006C22C4" w:rsidP="00DA19A1">
      <w:pPr>
        <w:suppressAutoHyphens/>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 xml:space="preserve">Произведения для самостоятельного чтения предлагаются </w:t>
      </w:r>
      <w:proofErr w:type="gramStart"/>
      <w:r w:rsidRPr="00DA19A1">
        <w:rPr>
          <w:rFonts w:ascii="Times New Roman" w:eastAsia="Times New Roman" w:hAnsi="Times New Roman" w:cs="Times New Roman"/>
          <w:sz w:val="24"/>
          <w:szCs w:val="24"/>
        </w:rPr>
        <w:t>обучающимся</w:t>
      </w:r>
      <w:proofErr w:type="gramEnd"/>
      <w:r w:rsidRPr="00DA19A1">
        <w:rPr>
          <w:rFonts w:ascii="Times New Roman" w:eastAsia="Times New Roman" w:hAnsi="Times New Roman" w:cs="Times New Roman"/>
          <w:sz w:val="24"/>
          <w:szCs w:val="24"/>
        </w:rPr>
        <w:t xml:space="preserve"> в рамках списка литературы к модулю. На материале произведений из этого списка обучающиеся выполняют итоговую письменную работу по теме модуля (демонстрируют уровень владения основными приемами и методами анализа текста).</w:t>
      </w:r>
    </w:p>
    <w:p w:rsidR="006C22C4" w:rsidRPr="00DA19A1" w:rsidRDefault="006C22C4" w:rsidP="00DA19A1">
      <w:pPr>
        <w:suppressAutoHyphens/>
        <w:spacing w:after="0" w:line="240" w:lineRule="auto"/>
        <w:ind w:left="-142" w:firstLine="142"/>
        <w:rPr>
          <w:rFonts w:ascii="Times New Roman" w:eastAsia="Times New Roman" w:hAnsi="Times New Roman" w:cs="Times New Roman"/>
          <w:b/>
          <w:sz w:val="24"/>
          <w:szCs w:val="24"/>
        </w:rPr>
      </w:pPr>
      <w:r w:rsidRPr="00DA19A1">
        <w:rPr>
          <w:rFonts w:ascii="Times New Roman" w:eastAsia="Times New Roman" w:hAnsi="Times New Roman" w:cs="Times New Roman"/>
          <w:b/>
          <w:sz w:val="24"/>
          <w:szCs w:val="24"/>
        </w:rPr>
        <w:t>Создание собственного текста</w:t>
      </w:r>
    </w:p>
    <w:p w:rsidR="006C22C4" w:rsidRPr="00DA19A1" w:rsidRDefault="006C22C4" w:rsidP="00DA19A1">
      <w:pPr>
        <w:suppressAutoHyphens/>
        <w:spacing w:after="0" w:line="240" w:lineRule="auto"/>
        <w:ind w:left="-142" w:firstLine="142"/>
        <w:rPr>
          <w:rFonts w:ascii="Times New Roman" w:eastAsia="Times New Roman" w:hAnsi="Times New Roman" w:cs="Times New Roman"/>
          <w:sz w:val="24"/>
          <w:szCs w:val="24"/>
        </w:rPr>
      </w:pPr>
      <w:r w:rsidRPr="00DA19A1">
        <w:rPr>
          <w:rFonts w:ascii="Times New Roman" w:eastAsia="Times New Roman" w:hAnsi="Times New Roman" w:cs="Times New Roman"/>
          <w:sz w:val="24"/>
          <w:szCs w:val="24"/>
        </w:rPr>
        <w:t xml:space="preserve">В устной и письменной форме обобщение и анализ своего читательского опыта. Устные жанры: краткий ответ на вопрос, сообщение (о произведении, об авторе, об интерпретации произведения), мини-экскурсия, устная защита проекта. </w:t>
      </w:r>
      <w:proofErr w:type="gramStart"/>
      <w:r w:rsidRPr="00DA19A1">
        <w:rPr>
          <w:rFonts w:ascii="Times New Roman" w:eastAsia="Times New Roman" w:hAnsi="Times New Roman" w:cs="Times New Roman"/>
          <w:sz w:val="24"/>
          <w:szCs w:val="24"/>
        </w:rPr>
        <w:t xml:space="preserve">Письменные жанры: краткий ответ на вопрос, мини-сочинение, сочинение-размышление, эссе, аннотация, рецензия, обзор (литературы по теме, книжных новинок, критических статей), </w:t>
      </w:r>
      <w:r w:rsidRPr="00DA19A1">
        <w:rPr>
          <w:rFonts w:ascii="Times New Roman" w:eastAsia="Times New Roman" w:hAnsi="Times New Roman" w:cs="Times New Roman"/>
          <w:i/>
          <w:sz w:val="24"/>
          <w:szCs w:val="24"/>
        </w:rPr>
        <w:t>научное сообщение</w:t>
      </w:r>
      <w:r w:rsidRPr="00DA19A1">
        <w:rPr>
          <w:rFonts w:ascii="Times New Roman" w:eastAsia="Times New Roman" w:hAnsi="Times New Roman" w:cs="Times New Roman"/>
          <w:sz w:val="24"/>
          <w:szCs w:val="24"/>
        </w:rPr>
        <w:t xml:space="preserve">, проект и презентация проекта. </w:t>
      </w:r>
      <w:proofErr w:type="gramEnd"/>
    </w:p>
    <w:p w:rsidR="001F427E" w:rsidRPr="00DA19A1" w:rsidRDefault="001F427E" w:rsidP="00DA19A1">
      <w:pPr>
        <w:autoSpaceDE w:val="0"/>
        <w:autoSpaceDN w:val="0"/>
        <w:adjustRightInd w:val="0"/>
        <w:spacing w:after="0" w:line="240" w:lineRule="auto"/>
        <w:ind w:left="-142" w:firstLine="142"/>
        <w:rPr>
          <w:rFonts w:ascii="Times New Roman" w:eastAsia="Times New Roman" w:hAnsi="Times New Roman" w:cs="Times New Roman"/>
          <w:color w:val="FF0000"/>
          <w:sz w:val="24"/>
          <w:szCs w:val="24"/>
          <w:lang w:eastAsia="ru-RU"/>
        </w:rPr>
      </w:pPr>
    </w:p>
    <w:p w:rsidR="001F427E" w:rsidRPr="00DA19A1" w:rsidRDefault="00061C73" w:rsidP="00DA19A1">
      <w:pPr>
        <w:spacing w:after="0" w:line="240" w:lineRule="auto"/>
        <w:ind w:left="-142" w:firstLine="142"/>
        <w:jc w:val="center"/>
        <w:rPr>
          <w:rFonts w:ascii="Times New Roman" w:eastAsia="Times New Roman" w:hAnsi="Times New Roman" w:cs="Times New Roman"/>
          <w:b/>
          <w:sz w:val="24"/>
          <w:szCs w:val="24"/>
        </w:rPr>
      </w:pPr>
      <w:r w:rsidRPr="00DA19A1">
        <w:rPr>
          <w:rFonts w:ascii="Times New Roman" w:eastAsia="Times New Roman" w:hAnsi="Times New Roman" w:cs="Times New Roman"/>
          <w:b/>
          <w:sz w:val="24"/>
          <w:szCs w:val="24"/>
        </w:rPr>
        <w:t xml:space="preserve">     </w:t>
      </w:r>
      <w:r w:rsidR="001F427E" w:rsidRPr="00DA19A1">
        <w:rPr>
          <w:rFonts w:ascii="Times New Roman" w:eastAsia="Times New Roman" w:hAnsi="Times New Roman" w:cs="Times New Roman"/>
          <w:b/>
          <w:sz w:val="24"/>
          <w:szCs w:val="24"/>
        </w:rPr>
        <w:t>3. Место учебного предмета в решении общих целей и задач</w:t>
      </w:r>
    </w:p>
    <w:p w:rsidR="001F427E" w:rsidRPr="00DA19A1" w:rsidRDefault="001F427E"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hAnsi="Times New Roman" w:cs="Times New Roman"/>
          <w:sz w:val="24"/>
          <w:szCs w:val="24"/>
        </w:rPr>
        <w:t>Федеральный базисный учебный план  отводит для обязательного изучения учебного предмета в 10-11 классах  2</w:t>
      </w:r>
      <w:r w:rsidR="00031F5E" w:rsidRPr="00DA19A1">
        <w:rPr>
          <w:rFonts w:ascii="Times New Roman" w:hAnsi="Times New Roman" w:cs="Times New Roman"/>
          <w:sz w:val="24"/>
          <w:szCs w:val="24"/>
        </w:rPr>
        <w:t>08</w:t>
      </w:r>
      <w:r w:rsidRPr="00DA19A1">
        <w:rPr>
          <w:rFonts w:ascii="Times New Roman" w:hAnsi="Times New Roman" w:cs="Times New Roman"/>
          <w:i/>
          <w:sz w:val="24"/>
          <w:szCs w:val="24"/>
        </w:rPr>
        <w:t xml:space="preserve"> </w:t>
      </w:r>
      <w:r w:rsidRPr="00DA19A1">
        <w:rPr>
          <w:rFonts w:ascii="Times New Roman" w:hAnsi="Times New Roman" w:cs="Times New Roman"/>
          <w:sz w:val="24"/>
          <w:szCs w:val="24"/>
        </w:rPr>
        <w:t xml:space="preserve">часов. </w:t>
      </w:r>
      <w:r w:rsidRPr="00DA19A1">
        <w:rPr>
          <w:rFonts w:ascii="Times New Roman" w:eastAsia="Times New Roman" w:hAnsi="Times New Roman" w:cs="Times New Roman"/>
          <w:sz w:val="24"/>
          <w:szCs w:val="24"/>
          <w:lang w:eastAsia="ru-RU"/>
        </w:rPr>
        <w:t xml:space="preserve">На изучение предмета отводится 3 часа в неделю, </w:t>
      </w:r>
    </w:p>
    <w:p w:rsidR="001F427E" w:rsidRPr="00DA19A1" w:rsidRDefault="001F427E" w:rsidP="00DA19A1">
      <w:pPr>
        <w:spacing w:after="0" w:line="240" w:lineRule="auto"/>
        <w:ind w:left="-142" w:firstLine="142"/>
        <w:rPr>
          <w:rFonts w:ascii="Times New Roman" w:eastAsia="Times New Roman" w:hAnsi="Times New Roman" w:cs="Times New Roman"/>
          <w:b/>
          <w:sz w:val="24"/>
          <w:szCs w:val="24"/>
        </w:rPr>
      </w:pPr>
      <w:r w:rsidRPr="00DA19A1">
        <w:rPr>
          <w:rFonts w:ascii="Times New Roman" w:eastAsia="Times New Roman" w:hAnsi="Times New Roman" w:cs="Times New Roman"/>
          <w:sz w:val="24"/>
          <w:szCs w:val="24"/>
          <w:lang w:eastAsia="ru-RU"/>
        </w:rPr>
        <w:t>т.е. 10</w:t>
      </w:r>
      <w:r w:rsidR="00031F5E" w:rsidRPr="00DA19A1">
        <w:rPr>
          <w:rFonts w:ascii="Times New Roman" w:eastAsia="Times New Roman" w:hAnsi="Times New Roman" w:cs="Times New Roman"/>
          <w:sz w:val="24"/>
          <w:szCs w:val="24"/>
          <w:lang w:eastAsia="ru-RU"/>
        </w:rPr>
        <w:t>5</w:t>
      </w:r>
      <w:r w:rsidRPr="00DA19A1">
        <w:rPr>
          <w:rFonts w:ascii="Times New Roman" w:eastAsia="Times New Roman" w:hAnsi="Times New Roman" w:cs="Times New Roman"/>
          <w:sz w:val="24"/>
          <w:szCs w:val="24"/>
          <w:lang w:eastAsia="ru-RU"/>
        </w:rPr>
        <w:t xml:space="preserve">  часов в год</w:t>
      </w:r>
      <w:r w:rsidR="002D269C" w:rsidRPr="00DA19A1">
        <w:rPr>
          <w:rFonts w:ascii="Times New Roman" w:eastAsia="Times New Roman" w:hAnsi="Times New Roman" w:cs="Times New Roman"/>
          <w:sz w:val="24"/>
          <w:szCs w:val="24"/>
          <w:lang w:eastAsia="ru-RU"/>
        </w:rPr>
        <w:t xml:space="preserve"> в 10 классе и  102 часа  в 11 классе.</w:t>
      </w:r>
    </w:p>
    <w:p w:rsidR="004D704B" w:rsidRPr="00DA19A1" w:rsidRDefault="004D704B" w:rsidP="00DA19A1">
      <w:pPr>
        <w:spacing w:after="0" w:line="240" w:lineRule="auto"/>
        <w:ind w:left="-142" w:firstLine="142"/>
        <w:rPr>
          <w:rFonts w:ascii="Times New Roman" w:eastAsia="Times New Roman" w:hAnsi="Times New Roman" w:cs="Times New Roman"/>
          <w:b/>
          <w:sz w:val="24"/>
          <w:szCs w:val="24"/>
          <w:lang w:eastAsia="ru-RU"/>
        </w:rPr>
      </w:pPr>
    </w:p>
    <w:p w:rsidR="001F427E" w:rsidRPr="00DA19A1" w:rsidRDefault="004D704B" w:rsidP="00DA19A1">
      <w:pPr>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 xml:space="preserve">                             </w:t>
      </w:r>
      <w:r w:rsidR="001F427E" w:rsidRPr="00DA19A1">
        <w:rPr>
          <w:rFonts w:ascii="Times New Roman" w:eastAsia="Times New Roman" w:hAnsi="Times New Roman" w:cs="Times New Roman"/>
          <w:b/>
          <w:sz w:val="24"/>
          <w:szCs w:val="24"/>
          <w:lang w:eastAsia="ru-RU"/>
        </w:rPr>
        <w:t>4. Содержание учебного предмета</w:t>
      </w:r>
      <w:r w:rsidR="002D269C" w:rsidRPr="00DA19A1">
        <w:rPr>
          <w:rFonts w:ascii="Times New Roman" w:eastAsia="Times New Roman" w:hAnsi="Times New Roman" w:cs="Times New Roman"/>
          <w:b/>
          <w:sz w:val="24"/>
          <w:szCs w:val="24"/>
          <w:lang w:eastAsia="ru-RU"/>
        </w:rPr>
        <w:t xml:space="preserve"> в 10 классе</w:t>
      </w:r>
    </w:p>
    <w:p w:rsidR="006C22C4" w:rsidRPr="00DA19A1" w:rsidRDefault="003F0E38"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b/>
          <w:sz w:val="24"/>
          <w:szCs w:val="24"/>
          <w:lang w:eastAsia="ru-RU"/>
        </w:rPr>
        <w:t xml:space="preserve">                             </w:t>
      </w:r>
      <w:r w:rsidR="006C22C4" w:rsidRPr="00DA19A1">
        <w:rPr>
          <w:rFonts w:ascii="Times New Roman" w:eastAsia="Times New Roman" w:hAnsi="Times New Roman" w:cs="Times New Roman"/>
          <w:b/>
          <w:sz w:val="24"/>
          <w:szCs w:val="24"/>
          <w:lang w:eastAsia="ru-RU"/>
        </w:rPr>
        <w:t>Введение</w:t>
      </w:r>
      <w:r w:rsidR="006C22C4" w:rsidRPr="00DA19A1">
        <w:rPr>
          <w:rFonts w:ascii="Times New Roman" w:eastAsia="Times New Roman" w:hAnsi="Times New Roman" w:cs="Times New Roman"/>
          <w:i/>
          <w:sz w:val="24"/>
          <w:szCs w:val="24"/>
          <w:lang w:eastAsia="ru-RU"/>
        </w:rPr>
        <w:t xml:space="preserve"> </w:t>
      </w:r>
      <w:r w:rsidR="006C22C4" w:rsidRPr="00DA19A1">
        <w:rPr>
          <w:rFonts w:ascii="Times New Roman" w:eastAsia="Times New Roman" w:hAnsi="Times New Roman" w:cs="Times New Roman"/>
          <w:b/>
          <w:sz w:val="24"/>
          <w:szCs w:val="24"/>
          <w:lang w:eastAsia="ru-RU"/>
        </w:rPr>
        <w:t>(1 час)</w:t>
      </w:r>
    </w:p>
    <w:p w:rsidR="00906A2A" w:rsidRPr="00DA19A1" w:rsidRDefault="006C22C4"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Русская литература </w:t>
      </w:r>
      <w:r w:rsidRPr="00DA19A1">
        <w:rPr>
          <w:rFonts w:ascii="Times New Roman" w:eastAsia="Times New Roman" w:hAnsi="Times New Roman" w:cs="Times New Roman"/>
          <w:sz w:val="24"/>
          <w:szCs w:val="24"/>
          <w:lang w:val="en-US" w:eastAsia="ru-RU"/>
        </w:rPr>
        <w:t>XIX</w:t>
      </w:r>
      <w:r w:rsidRPr="00DA19A1">
        <w:rPr>
          <w:rFonts w:ascii="Times New Roman" w:eastAsia="Times New Roman" w:hAnsi="Times New Roman" w:cs="Times New Roman"/>
          <w:sz w:val="24"/>
          <w:szCs w:val="24"/>
          <w:lang w:eastAsia="ru-RU"/>
        </w:rPr>
        <w:t xml:space="preserve"> в. в контексте мировой культуры. Основные темы и проблемы русской литературы XIX в. (свобода, духовно-нравственные искания человека, обращение к народу в поисках нравственного идеала, «</w:t>
      </w:r>
      <w:proofErr w:type="spellStart"/>
      <w:r w:rsidRPr="00DA19A1">
        <w:rPr>
          <w:rFonts w:ascii="Times New Roman" w:eastAsia="Times New Roman" w:hAnsi="Times New Roman" w:cs="Times New Roman"/>
          <w:sz w:val="24"/>
          <w:szCs w:val="24"/>
          <w:lang w:eastAsia="ru-RU"/>
        </w:rPr>
        <w:t>праведничество</w:t>
      </w:r>
      <w:proofErr w:type="spellEnd"/>
      <w:r w:rsidRPr="00DA19A1">
        <w:rPr>
          <w:rFonts w:ascii="Times New Roman" w:eastAsia="Times New Roman" w:hAnsi="Times New Roman" w:cs="Times New Roman"/>
          <w:sz w:val="24"/>
          <w:szCs w:val="24"/>
          <w:lang w:eastAsia="ru-RU"/>
        </w:rPr>
        <w:t>», борьба с социальной несправедливостью и угнетением человека). Художественные открытия русских писателей-классиков.</w:t>
      </w:r>
    </w:p>
    <w:p w:rsidR="006C22C4" w:rsidRPr="00DA19A1" w:rsidRDefault="00906A2A" w:rsidP="00DA19A1">
      <w:pPr>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 xml:space="preserve">                         </w:t>
      </w:r>
      <w:r w:rsidR="006C22C4" w:rsidRPr="00DA19A1">
        <w:rPr>
          <w:rFonts w:ascii="Times New Roman" w:eastAsia="Times New Roman" w:hAnsi="Times New Roman" w:cs="Times New Roman"/>
          <w:b/>
          <w:sz w:val="24"/>
          <w:szCs w:val="24"/>
          <w:lang w:eastAsia="ru-RU"/>
        </w:rPr>
        <w:t>Литература первой половины XIX века (11 час)</w:t>
      </w:r>
    </w:p>
    <w:p w:rsidR="0096435B" w:rsidRPr="00DA19A1" w:rsidRDefault="0096435B" w:rsidP="00DA19A1">
      <w:pPr>
        <w:spacing w:after="0" w:line="240" w:lineRule="auto"/>
        <w:ind w:left="-142" w:firstLine="142"/>
        <w:rPr>
          <w:rFonts w:ascii="Times New Roman" w:eastAsia="Times New Roman" w:hAnsi="Times New Roman" w:cs="Times New Roman"/>
          <w:b/>
          <w:sz w:val="24"/>
          <w:szCs w:val="24"/>
          <w:lang w:eastAsia="ru-RU"/>
        </w:rPr>
      </w:pPr>
    </w:p>
    <w:p w:rsidR="006C22C4" w:rsidRPr="00DA19A1" w:rsidRDefault="006C22C4" w:rsidP="00DA19A1">
      <w:pPr>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Обзор русской литературы первой половины XIX века (1 час)</w:t>
      </w:r>
    </w:p>
    <w:p w:rsidR="0096435B"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Россия в первой половине </w:t>
      </w:r>
      <w:r w:rsidRPr="00DA19A1">
        <w:rPr>
          <w:rFonts w:ascii="Times New Roman" w:eastAsia="Times New Roman" w:hAnsi="Times New Roman" w:cs="Times New Roman"/>
          <w:sz w:val="24"/>
          <w:szCs w:val="24"/>
          <w:lang w:val="en-US" w:eastAsia="ru-RU"/>
        </w:rPr>
        <w:t>XIX</w:t>
      </w:r>
      <w:r w:rsidRPr="00DA19A1">
        <w:rPr>
          <w:rFonts w:ascii="Times New Roman" w:eastAsia="Times New Roman" w:hAnsi="Times New Roman" w:cs="Times New Roman"/>
          <w:sz w:val="24"/>
          <w:szCs w:val="24"/>
          <w:lang w:eastAsia="ru-RU"/>
        </w:rPr>
        <w:t xml:space="preserve"> века. Классицизм, сентиментализм, романтизм. Зарождение реализма в русской литературе первой половины </w:t>
      </w:r>
      <w:r w:rsidRPr="00DA19A1">
        <w:rPr>
          <w:rFonts w:ascii="Times New Roman" w:eastAsia="Times New Roman" w:hAnsi="Times New Roman" w:cs="Times New Roman"/>
          <w:sz w:val="24"/>
          <w:szCs w:val="24"/>
          <w:lang w:val="en-US" w:eastAsia="ru-RU"/>
        </w:rPr>
        <w:t>XIX</w:t>
      </w:r>
      <w:r w:rsidRPr="00DA19A1">
        <w:rPr>
          <w:rFonts w:ascii="Times New Roman" w:eastAsia="Times New Roman" w:hAnsi="Times New Roman" w:cs="Times New Roman"/>
          <w:sz w:val="24"/>
          <w:szCs w:val="24"/>
          <w:lang w:eastAsia="ru-RU"/>
        </w:rPr>
        <w:t xml:space="preserve"> века. Национальное самоопределение русской литературы.  </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shd w:val="clear" w:color="auto" w:fill="FFFFFF"/>
          <w:lang w:eastAsia="ru-RU"/>
        </w:rPr>
        <w:t xml:space="preserve">А. С. Пушкин </w:t>
      </w:r>
      <w:r w:rsidRPr="00DA19A1">
        <w:rPr>
          <w:rFonts w:ascii="Times New Roman" w:eastAsia="Times New Roman" w:hAnsi="Times New Roman" w:cs="Times New Roman"/>
          <w:b/>
          <w:sz w:val="24"/>
          <w:szCs w:val="24"/>
          <w:lang w:eastAsia="ru-RU"/>
        </w:rPr>
        <w:t>(5 час)</w:t>
      </w:r>
    </w:p>
    <w:p w:rsidR="006C22C4" w:rsidRPr="00DA19A1" w:rsidRDefault="006C22C4" w:rsidP="00DA19A1">
      <w:p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sz w:val="24"/>
          <w:szCs w:val="24"/>
          <w:lang w:eastAsia="ru-RU"/>
        </w:rPr>
        <w:t xml:space="preserve"> </w:t>
      </w:r>
      <w:r w:rsidRPr="00DA19A1">
        <w:rPr>
          <w:rFonts w:ascii="Times New Roman" w:eastAsia="Times New Roman" w:hAnsi="Times New Roman" w:cs="Times New Roman"/>
          <w:color w:val="000000"/>
          <w:sz w:val="24"/>
          <w:szCs w:val="24"/>
          <w:lang w:eastAsia="ru-RU"/>
        </w:rPr>
        <w:t>Жизнь и творчество (обзор).</w:t>
      </w:r>
    </w:p>
    <w:p w:rsidR="006C22C4" w:rsidRPr="00DA19A1" w:rsidRDefault="006C22C4" w:rsidP="00DA19A1">
      <w:pPr>
        <w:widowControl w:val="0"/>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Стихотворения</w:t>
      </w:r>
      <w:r w:rsidRPr="00DA19A1">
        <w:rPr>
          <w:rFonts w:ascii="Times New Roman" w:eastAsia="Times New Roman" w:hAnsi="Times New Roman" w:cs="Times New Roman"/>
          <w:b/>
          <w:sz w:val="24"/>
          <w:szCs w:val="24"/>
          <w:shd w:val="clear" w:color="auto" w:fill="FFFFFF"/>
          <w:lang w:eastAsia="ru-RU"/>
        </w:rPr>
        <w:t xml:space="preserve">: «Погасло дневное светило...», «Свободы сеятель      пустынный…», </w:t>
      </w:r>
      <w:r w:rsidRPr="00DA19A1">
        <w:rPr>
          <w:rFonts w:ascii="Times New Roman" w:eastAsia="Times New Roman" w:hAnsi="Times New Roman" w:cs="Times New Roman"/>
          <w:b/>
          <w:sz w:val="24"/>
          <w:szCs w:val="24"/>
          <w:lang w:eastAsia="ru-RU"/>
        </w:rPr>
        <w:t>«Подражания Корану» (</w:t>
      </w:r>
      <w:r w:rsidRPr="00DA19A1">
        <w:rPr>
          <w:rFonts w:ascii="Times New Roman" w:eastAsia="Times New Roman" w:hAnsi="Times New Roman" w:cs="Times New Roman"/>
          <w:b/>
          <w:sz w:val="24"/>
          <w:szCs w:val="24"/>
          <w:lang w:val="en-US" w:eastAsia="ru-RU"/>
        </w:rPr>
        <w:t>IX</w:t>
      </w:r>
      <w:r w:rsidRPr="00DA19A1">
        <w:rPr>
          <w:rFonts w:ascii="Times New Roman" w:eastAsia="Times New Roman" w:hAnsi="Times New Roman" w:cs="Times New Roman"/>
          <w:b/>
          <w:sz w:val="24"/>
          <w:szCs w:val="24"/>
          <w:lang w:eastAsia="ru-RU"/>
        </w:rPr>
        <w:t>.«И путник усталый на Бога роптал…»),</w:t>
      </w:r>
      <w:r w:rsidRPr="00DA19A1">
        <w:rPr>
          <w:rFonts w:ascii="Times New Roman" w:eastAsia="Times New Roman" w:hAnsi="Times New Roman" w:cs="Times New Roman"/>
          <w:b/>
          <w:sz w:val="24"/>
          <w:szCs w:val="24"/>
          <w:shd w:val="clear" w:color="auto" w:fill="FFFFFF"/>
          <w:lang w:eastAsia="ru-RU"/>
        </w:rPr>
        <w:t xml:space="preserve"> «Элегия» («Безумных лет угасшее веселье...»), «...Вновь я посетил...» </w:t>
      </w:r>
      <w:r w:rsidRPr="00DA19A1">
        <w:rPr>
          <w:rFonts w:ascii="Times New Roman" w:eastAsia="Times New Roman" w:hAnsi="Times New Roman" w:cs="Times New Roman"/>
          <w:sz w:val="24"/>
          <w:szCs w:val="24"/>
          <w:shd w:val="clear" w:color="auto" w:fill="FFFFFF"/>
          <w:lang w:eastAsia="ru-RU"/>
        </w:rPr>
        <w:t>(указанные стихотворения</w:t>
      </w:r>
      <w:r w:rsidRPr="00DA19A1">
        <w:rPr>
          <w:rFonts w:ascii="Times New Roman" w:eastAsia="Times New Roman" w:hAnsi="Times New Roman" w:cs="Times New Roman"/>
          <w:i/>
          <w:sz w:val="24"/>
          <w:szCs w:val="24"/>
          <w:shd w:val="clear" w:color="auto" w:fill="FFFFFF"/>
          <w:lang w:eastAsia="ru-RU"/>
        </w:rPr>
        <w:t xml:space="preserve"> </w:t>
      </w:r>
      <w:r w:rsidRPr="00DA19A1">
        <w:rPr>
          <w:rFonts w:ascii="Times New Roman" w:eastAsia="Times New Roman" w:hAnsi="Times New Roman" w:cs="Times New Roman"/>
          <w:sz w:val="24"/>
          <w:szCs w:val="24"/>
          <w:shd w:val="clear" w:color="auto" w:fill="FFFFFF"/>
          <w:lang w:eastAsia="ru-RU"/>
        </w:rPr>
        <w:t>являются обязательными для изучения)</w:t>
      </w:r>
      <w:r w:rsidRPr="00DA19A1">
        <w:rPr>
          <w:rFonts w:ascii="Times New Roman" w:eastAsia="Times New Roman" w:hAnsi="Times New Roman" w:cs="Times New Roman"/>
          <w:b/>
          <w:sz w:val="24"/>
          <w:szCs w:val="24"/>
          <w:lang w:eastAsia="ru-RU"/>
        </w:rPr>
        <w:t>.</w:t>
      </w:r>
    </w:p>
    <w:p w:rsidR="006C22C4" w:rsidRPr="00DA19A1" w:rsidRDefault="006C22C4" w:rsidP="00DA19A1">
      <w:pPr>
        <w:widowControl w:val="0"/>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b/>
          <w:sz w:val="24"/>
          <w:szCs w:val="24"/>
          <w:shd w:val="clear" w:color="auto" w:fill="FFFFFF"/>
          <w:lang w:eastAsia="ru-RU"/>
        </w:rPr>
        <w:t>Стихотворения: «Поэт», «Пора, мой друг, пора! покоя сердце просит…», «</w:t>
      </w:r>
      <w:proofErr w:type="spellStart"/>
      <w:r w:rsidRPr="00DA19A1">
        <w:rPr>
          <w:rFonts w:ascii="Times New Roman" w:eastAsia="Times New Roman" w:hAnsi="Times New Roman" w:cs="Times New Roman"/>
          <w:b/>
          <w:sz w:val="24"/>
          <w:szCs w:val="24"/>
          <w:shd w:val="clear" w:color="auto" w:fill="FFFFFF"/>
          <w:lang w:eastAsia="ru-RU"/>
        </w:rPr>
        <w:t>Пиндемонти</w:t>
      </w:r>
      <w:proofErr w:type="spellEnd"/>
      <w:r w:rsidRPr="00DA19A1">
        <w:rPr>
          <w:rFonts w:ascii="Times New Roman" w:eastAsia="Times New Roman" w:hAnsi="Times New Roman" w:cs="Times New Roman"/>
          <w:b/>
          <w:sz w:val="24"/>
          <w:szCs w:val="24"/>
          <w:shd w:val="clear" w:color="auto" w:fill="FFFFFF"/>
          <w:lang w:eastAsia="ru-RU"/>
        </w:rPr>
        <w:t>»</w:t>
      </w:r>
      <w:r w:rsidRPr="00DA19A1">
        <w:rPr>
          <w:rFonts w:ascii="Times New Roman" w:eastAsia="Times New Roman" w:hAnsi="Times New Roman" w:cs="Times New Roman"/>
          <w:sz w:val="24"/>
          <w:szCs w:val="24"/>
          <w:lang w:eastAsia="ru-RU"/>
        </w:rPr>
        <w:t xml:space="preserve"> (возможен выбор трех других стихотворений).</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Художественные открытия Пушкина. "Чувства добрые" в пушкинской лирике, ее гуманизм и философская глубина. </w:t>
      </w:r>
      <w:proofErr w:type="gramStart"/>
      <w:r w:rsidRPr="00DA19A1">
        <w:rPr>
          <w:rFonts w:ascii="Times New Roman" w:eastAsia="Times New Roman" w:hAnsi="Times New Roman" w:cs="Times New Roman"/>
          <w:sz w:val="24"/>
          <w:szCs w:val="24"/>
          <w:lang w:eastAsia="ru-RU"/>
        </w:rPr>
        <w:t xml:space="preserve">"Вечные" темы в творчестве Пушкина (природа, любовь, дружба, </w:t>
      </w:r>
      <w:r w:rsidRPr="00DA19A1">
        <w:rPr>
          <w:rFonts w:ascii="Times New Roman" w:eastAsia="Times New Roman" w:hAnsi="Times New Roman" w:cs="Times New Roman"/>
          <w:sz w:val="24"/>
          <w:szCs w:val="24"/>
          <w:lang w:eastAsia="ru-RU"/>
        </w:rPr>
        <w:lastRenderedPageBreak/>
        <w:t>творчество, общество и человек, свобода и неизбежность, смысл человеческого бытия).</w:t>
      </w:r>
      <w:proofErr w:type="gramEnd"/>
      <w:r w:rsidRPr="00DA19A1">
        <w:rPr>
          <w:rFonts w:ascii="Times New Roman" w:eastAsia="Times New Roman" w:hAnsi="Times New Roman" w:cs="Times New Roman"/>
          <w:sz w:val="24"/>
          <w:szCs w:val="24"/>
          <w:lang w:eastAsia="ru-RU"/>
        </w:rPr>
        <w:t xml:space="preserve"> Особенности пушкинского лирического героя, отражение в стихотворениях поэта духовного мира человека.</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b/>
          <w:sz w:val="24"/>
          <w:szCs w:val="24"/>
          <w:lang w:eastAsia="ru-RU"/>
        </w:rPr>
        <w:t>Поэма «Медный всадник».</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Конфликт личности и государства в поэме. Образ стихии. Образ Евгения и проблема индивидуального бунта. Образ Петра. Своеобразие жанра и композиции произведения. Развитие реализма в творчестве Пушкина.</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Значение творчества Пушкина для русской и мировой культу</w:t>
      </w:r>
    </w:p>
    <w:p w:rsidR="006C22C4" w:rsidRPr="00DA19A1" w:rsidRDefault="006C22C4" w:rsidP="00DA19A1">
      <w:pPr>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 xml:space="preserve"> </w:t>
      </w:r>
      <w:r w:rsidRPr="00DA19A1">
        <w:rPr>
          <w:rFonts w:ascii="Times New Roman" w:eastAsia="Times New Roman" w:hAnsi="Times New Roman" w:cs="Times New Roman"/>
          <w:b/>
          <w:sz w:val="24"/>
          <w:szCs w:val="24"/>
          <w:shd w:val="clear" w:color="auto" w:fill="FFFFFF"/>
          <w:lang w:eastAsia="ru-RU"/>
        </w:rPr>
        <w:t xml:space="preserve">М. Ю. Лермонтов </w:t>
      </w:r>
      <w:r w:rsidRPr="00DA19A1">
        <w:rPr>
          <w:rFonts w:ascii="Times New Roman" w:eastAsia="Times New Roman" w:hAnsi="Times New Roman" w:cs="Times New Roman"/>
          <w:b/>
          <w:sz w:val="24"/>
          <w:szCs w:val="24"/>
          <w:lang w:eastAsia="ru-RU"/>
        </w:rPr>
        <w:t xml:space="preserve">(3 час) </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 xml:space="preserve"> </w:t>
      </w:r>
      <w:r w:rsidRPr="00DA19A1">
        <w:rPr>
          <w:rFonts w:ascii="Times New Roman" w:eastAsia="Times New Roman" w:hAnsi="Times New Roman" w:cs="Times New Roman"/>
          <w:sz w:val="24"/>
          <w:szCs w:val="24"/>
          <w:lang w:eastAsia="ru-RU"/>
        </w:rPr>
        <w:t>Жизнь и творчеств</w:t>
      </w:r>
      <w:proofErr w:type="gramStart"/>
      <w:r w:rsidRPr="00DA19A1">
        <w:rPr>
          <w:rFonts w:ascii="Times New Roman" w:eastAsia="Times New Roman" w:hAnsi="Times New Roman" w:cs="Times New Roman"/>
          <w:sz w:val="24"/>
          <w:szCs w:val="24"/>
          <w:lang w:eastAsia="ru-RU"/>
        </w:rPr>
        <w:t>о(</w:t>
      </w:r>
      <w:proofErr w:type="gramEnd"/>
      <w:r w:rsidRPr="00DA19A1">
        <w:rPr>
          <w:rFonts w:ascii="Times New Roman" w:eastAsia="Times New Roman" w:hAnsi="Times New Roman" w:cs="Times New Roman"/>
          <w:sz w:val="24"/>
          <w:szCs w:val="24"/>
          <w:lang w:eastAsia="ru-RU"/>
        </w:rPr>
        <w:t>обзор</w:t>
      </w:r>
      <w:r w:rsidRPr="00DA19A1">
        <w:rPr>
          <w:rFonts w:ascii="Times New Roman" w:eastAsia="Times New Roman" w:hAnsi="Times New Roman" w:cs="Times New Roman"/>
          <w:b/>
          <w:sz w:val="24"/>
          <w:szCs w:val="24"/>
          <w:lang w:eastAsia="ru-RU"/>
        </w:rPr>
        <w:t>).</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Стихотворения: «Молитва» («Я, Матерь Божия, ныне с молитвою...»), «Как часто, пестрою толпою окружен…», «</w:t>
      </w:r>
      <w:proofErr w:type="spellStart"/>
      <w:r w:rsidRPr="00DA19A1">
        <w:rPr>
          <w:rFonts w:ascii="Times New Roman" w:eastAsia="Times New Roman" w:hAnsi="Times New Roman" w:cs="Times New Roman"/>
          <w:b/>
          <w:sz w:val="24"/>
          <w:szCs w:val="24"/>
          <w:shd w:val="clear" w:color="auto" w:fill="FFFFFF"/>
          <w:lang w:eastAsia="ru-RU"/>
        </w:rPr>
        <w:t>Валерик</w:t>
      </w:r>
      <w:proofErr w:type="spellEnd"/>
      <w:r w:rsidRPr="00DA19A1">
        <w:rPr>
          <w:rFonts w:ascii="Times New Roman" w:eastAsia="Times New Roman" w:hAnsi="Times New Roman" w:cs="Times New Roman"/>
          <w:b/>
          <w:sz w:val="24"/>
          <w:szCs w:val="24"/>
          <w:shd w:val="clear" w:color="auto" w:fill="FFFFFF"/>
          <w:lang w:eastAsia="ru-RU"/>
        </w:rPr>
        <w:t>», «Сон» («В полдневный жар в долине Дагестана…»), «Выхожу один я на дорогу</w:t>
      </w:r>
      <w:r w:rsidRPr="00DA19A1">
        <w:rPr>
          <w:rFonts w:ascii="Times New Roman" w:eastAsia="Times New Roman" w:hAnsi="Times New Roman" w:cs="Times New Roman"/>
          <w:b/>
          <w:i/>
          <w:sz w:val="24"/>
          <w:szCs w:val="24"/>
          <w:shd w:val="clear" w:color="auto" w:fill="FFFFFF"/>
          <w:lang w:eastAsia="ru-RU"/>
        </w:rPr>
        <w:t xml:space="preserve">...» </w:t>
      </w:r>
      <w:r w:rsidRPr="00DA19A1">
        <w:rPr>
          <w:rFonts w:ascii="Times New Roman" w:eastAsia="Times New Roman" w:hAnsi="Times New Roman" w:cs="Times New Roman"/>
          <w:sz w:val="24"/>
          <w:szCs w:val="24"/>
          <w:shd w:val="clear" w:color="auto" w:fill="FFFFFF"/>
          <w:lang w:eastAsia="ru-RU"/>
        </w:rPr>
        <w:t>(указанные стихотворения являются обязательными для изучения)</w:t>
      </w:r>
      <w:r w:rsidRPr="00DA19A1">
        <w:rPr>
          <w:rFonts w:ascii="Times New Roman" w:eastAsia="Times New Roman" w:hAnsi="Times New Roman" w:cs="Times New Roman"/>
          <w:b/>
          <w:sz w:val="24"/>
          <w:szCs w:val="24"/>
          <w:shd w:val="clear" w:color="auto" w:fill="FFFFFF"/>
          <w:lang w:eastAsia="ru-RU"/>
        </w:rPr>
        <w:t>.</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shd w:val="clear" w:color="auto" w:fill="FFFFFF"/>
          <w:lang w:eastAsia="ru-RU"/>
        </w:rPr>
        <w:t>Стихотворения: «Мой демон», «</w:t>
      </w:r>
      <w:proofErr w:type="gramStart"/>
      <w:r w:rsidRPr="00DA19A1">
        <w:rPr>
          <w:rFonts w:ascii="Times New Roman" w:eastAsia="Times New Roman" w:hAnsi="Times New Roman" w:cs="Times New Roman"/>
          <w:b/>
          <w:sz w:val="24"/>
          <w:szCs w:val="24"/>
          <w:shd w:val="clear" w:color="auto" w:fill="FFFFFF"/>
          <w:lang w:eastAsia="ru-RU"/>
        </w:rPr>
        <w:t>К</w:t>
      </w:r>
      <w:proofErr w:type="gramEnd"/>
      <w:r w:rsidRPr="00DA19A1">
        <w:rPr>
          <w:rFonts w:ascii="Times New Roman" w:eastAsia="Times New Roman" w:hAnsi="Times New Roman" w:cs="Times New Roman"/>
          <w:b/>
          <w:sz w:val="24"/>
          <w:szCs w:val="24"/>
          <w:shd w:val="clear" w:color="auto" w:fill="FFFFFF"/>
          <w:lang w:eastAsia="ru-RU"/>
        </w:rPr>
        <w:sym w:font="Symbol" w:char="F02A"/>
      </w:r>
      <w:r w:rsidRPr="00DA19A1">
        <w:rPr>
          <w:rFonts w:ascii="Times New Roman" w:eastAsia="Times New Roman" w:hAnsi="Times New Roman" w:cs="Times New Roman"/>
          <w:b/>
          <w:sz w:val="24"/>
          <w:szCs w:val="24"/>
          <w:shd w:val="clear" w:color="auto" w:fill="FFFFFF"/>
          <w:lang w:eastAsia="ru-RU"/>
        </w:rPr>
        <w:sym w:font="Symbol" w:char="F02A"/>
      </w:r>
      <w:r w:rsidRPr="00DA19A1">
        <w:rPr>
          <w:rFonts w:ascii="Times New Roman" w:eastAsia="Times New Roman" w:hAnsi="Times New Roman" w:cs="Times New Roman"/>
          <w:b/>
          <w:sz w:val="24"/>
          <w:szCs w:val="24"/>
          <w:shd w:val="clear" w:color="auto" w:fill="FFFFFF"/>
          <w:lang w:eastAsia="ru-RU"/>
        </w:rPr>
        <w:sym w:font="Symbol" w:char="F02A"/>
      </w:r>
      <w:r w:rsidRPr="00DA19A1">
        <w:rPr>
          <w:rFonts w:ascii="Times New Roman" w:eastAsia="Times New Roman" w:hAnsi="Times New Roman" w:cs="Times New Roman"/>
          <w:b/>
          <w:sz w:val="24"/>
          <w:szCs w:val="24"/>
          <w:shd w:val="clear" w:color="auto" w:fill="FFFFFF"/>
          <w:lang w:eastAsia="ru-RU"/>
        </w:rPr>
        <w:t xml:space="preserve">» («Я не унижусь пред тобою...»), «Нет, я не Байрон, я другой...» </w:t>
      </w:r>
      <w:r w:rsidRPr="00DA19A1">
        <w:rPr>
          <w:rFonts w:ascii="Times New Roman" w:eastAsia="Times New Roman" w:hAnsi="Times New Roman" w:cs="Times New Roman"/>
          <w:sz w:val="24"/>
          <w:szCs w:val="24"/>
          <w:lang w:eastAsia="ru-RU"/>
        </w:rPr>
        <w:t>(возможен выбор трех других стихотворений).</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Своеобразие художественного мира Лермонтова, развитие в его творчестве пушкинских традиций. Темы родины, поэта и поэзии, любви, мотив одиночества в лирике поэта. Романтизм и реализм в творчестве Лермонтова.</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shd w:val="clear" w:color="auto" w:fill="FFFFFF"/>
          <w:lang w:eastAsia="ru-RU"/>
        </w:rPr>
        <w:t xml:space="preserve">Н. В. Гоголь </w:t>
      </w:r>
      <w:r w:rsidRPr="00DA19A1">
        <w:rPr>
          <w:rFonts w:ascii="Times New Roman" w:eastAsia="Times New Roman" w:hAnsi="Times New Roman" w:cs="Times New Roman"/>
          <w:b/>
          <w:sz w:val="24"/>
          <w:szCs w:val="24"/>
          <w:lang w:eastAsia="ru-RU"/>
        </w:rPr>
        <w:t>(3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 (обзор).</w:t>
      </w:r>
    </w:p>
    <w:p w:rsidR="006C22C4" w:rsidRPr="00DA19A1" w:rsidRDefault="006C22C4" w:rsidP="00DA19A1">
      <w:pPr>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 xml:space="preserve">Повесть “Невский проспект" </w:t>
      </w:r>
      <w:r w:rsidRPr="00DA19A1">
        <w:rPr>
          <w:rFonts w:ascii="Times New Roman" w:eastAsia="Times New Roman" w:hAnsi="Times New Roman" w:cs="Times New Roman"/>
          <w:sz w:val="24"/>
          <w:szCs w:val="24"/>
          <w:shd w:val="clear" w:color="auto" w:fill="FFFFFF"/>
          <w:lang w:eastAsia="ru-RU"/>
        </w:rPr>
        <w:t>(возможен выбор другой петербургской повести)</w:t>
      </w:r>
      <w:r w:rsidRPr="00DA19A1">
        <w:rPr>
          <w:rFonts w:ascii="Times New Roman" w:eastAsia="Times New Roman" w:hAnsi="Times New Roman" w:cs="Times New Roman"/>
          <w:b/>
          <w:sz w:val="24"/>
          <w:szCs w:val="24"/>
          <w:shd w:val="clear" w:color="auto" w:fill="FFFFFF"/>
          <w:lang w:eastAsia="ru-RU"/>
        </w:rPr>
        <w:t>.</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Образ города в повести. Соотношение мечты и действительности. Особенности стиля Н.В. Гоголя, своеобразие его творческой манеры.</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 xml:space="preserve">Зачетная работа </w:t>
      </w:r>
      <w:proofErr w:type="gramStart"/>
      <w:r w:rsidRPr="00DA19A1">
        <w:rPr>
          <w:rFonts w:ascii="Times New Roman" w:eastAsia="Times New Roman" w:hAnsi="Times New Roman" w:cs="Times New Roman"/>
          <w:b/>
          <w:sz w:val="24"/>
          <w:szCs w:val="24"/>
          <w:shd w:val="clear" w:color="auto" w:fill="FFFFFF"/>
          <w:lang w:eastAsia="ru-RU"/>
        </w:rPr>
        <w:t xml:space="preserve">( </w:t>
      </w:r>
      <w:proofErr w:type="gramEnd"/>
      <w:r w:rsidRPr="00DA19A1">
        <w:rPr>
          <w:rFonts w:ascii="Times New Roman" w:eastAsia="Times New Roman" w:hAnsi="Times New Roman" w:cs="Times New Roman"/>
          <w:b/>
          <w:sz w:val="24"/>
          <w:szCs w:val="24"/>
          <w:shd w:val="clear" w:color="auto" w:fill="FFFFFF"/>
          <w:lang w:eastAsia="ru-RU"/>
        </w:rPr>
        <w:t>тест, развёрнутый ответ )</w:t>
      </w:r>
      <w:r w:rsidRPr="00DA19A1">
        <w:rPr>
          <w:rFonts w:ascii="Times New Roman" w:eastAsia="Times New Roman" w:hAnsi="Times New Roman" w:cs="Times New Roman"/>
          <w:sz w:val="24"/>
          <w:szCs w:val="24"/>
          <w:shd w:val="clear" w:color="auto" w:fill="FFFFFF"/>
          <w:lang w:eastAsia="ru-RU"/>
        </w:rPr>
        <w:t xml:space="preserve"> по произведениям русской литературы первой половины XIX в. </w:t>
      </w:r>
      <w:r w:rsidRPr="00DA19A1">
        <w:rPr>
          <w:rFonts w:ascii="Times New Roman" w:eastAsia="Times New Roman" w:hAnsi="Times New Roman" w:cs="Times New Roman"/>
          <w:b/>
          <w:sz w:val="24"/>
          <w:szCs w:val="24"/>
          <w:shd w:val="clear" w:color="auto" w:fill="FFFFFF"/>
          <w:lang w:eastAsia="ru-RU"/>
        </w:rPr>
        <w:t>(1 час</w:t>
      </w:r>
      <w:r w:rsidRPr="00DA19A1">
        <w:rPr>
          <w:rFonts w:ascii="Times New Roman" w:eastAsia="Times New Roman" w:hAnsi="Times New Roman" w:cs="Times New Roman"/>
          <w:sz w:val="24"/>
          <w:szCs w:val="24"/>
          <w:shd w:val="clear" w:color="auto" w:fill="FFFFFF"/>
          <w:lang w:eastAsia="ru-RU"/>
        </w:rPr>
        <w:t>)</w:t>
      </w:r>
    </w:p>
    <w:p w:rsidR="00906A2A" w:rsidRPr="00DA19A1" w:rsidRDefault="00906A2A"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sz w:val="24"/>
          <w:szCs w:val="24"/>
          <w:shd w:val="clear" w:color="auto" w:fill="FFFFFF"/>
          <w:lang w:eastAsia="ru-RU"/>
        </w:rPr>
      </w:pPr>
    </w:p>
    <w:p w:rsidR="006C22C4" w:rsidRPr="00DA19A1" w:rsidRDefault="006C22C4" w:rsidP="00DA19A1">
      <w:pPr>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sz w:val="24"/>
          <w:szCs w:val="24"/>
          <w:shd w:val="clear" w:color="auto" w:fill="FFFFFF"/>
          <w:lang w:eastAsia="ru-RU"/>
        </w:rPr>
        <w:t xml:space="preserve">                </w:t>
      </w:r>
      <w:r w:rsidR="00906A2A" w:rsidRPr="00DA19A1">
        <w:rPr>
          <w:rFonts w:ascii="Times New Roman" w:eastAsia="Times New Roman" w:hAnsi="Times New Roman" w:cs="Times New Roman"/>
          <w:sz w:val="24"/>
          <w:szCs w:val="24"/>
          <w:shd w:val="clear" w:color="auto" w:fill="FFFFFF"/>
          <w:lang w:eastAsia="ru-RU"/>
        </w:rPr>
        <w:t xml:space="preserve">                 </w:t>
      </w:r>
      <w:r w:rsidRPr="00DA19A1">
        <w:rPr>
          <w:rFonts w:ascii="Times New Roman" w:eastAsia="Times New Roman" w:hAnsi="Times New Roman" w:cs="Times New Roman"/>
          <w:b/>
          <w:sz w:val="24"/>
          <w:szCs w:val="24"/>
          <w:lang w:eastAsia="ru-RU"/>
        </w:rPr>
        <w:t>Литература второй половины XIX века (89 час)</w:t>
      </w:r>
    </w:p>
    <w:p w:rsidR="006C22C4" w:rsidRPr="00DA19A1" w:rsidRDefault="006C22C4" w:rsidP="00DA19A1">
      <w:pPr>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Обзор русской литературы второй половины XIX века (2 часа)</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Россия во второй половине XIX века. Общественно-политическая ситуация в стране. Достижения в области науки и культуры. Основные тенденции в развитии реалистической литературы. Журналистика и литературная критика. Аналитический характер русской прозы, её социальная острота и философская глубина. Проблемы судьбы, веры и сомнения, смысла жизни и тайны смерти, нравственного выбора. Идея нравственного самосовершенствования. Универсальность художественных образов. Традиции и новаторство в русской поэзии. Формирование национального театра. Классическая русская литература и ее мировое признание.</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А. Н. Островский (8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 (обзор).</w:t>
      </w:r>
    </w:p>
    <w:p w:rsidR="006C22C4" w:rsidRPr="00DA19A1" w:rsidRDefault="006C22C4" w:rsidP="00DA19A1">
      <w:pPr>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 xml:space="preserve">Драма «Гроза». </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Семейный и социальный конфли</w:t>
      </w:r>
      <w:proofErr w:type="gramStart"/>
      <w:r w:rsidRPr="00DA19A1">
        <w:rPr>
          <w:rFonts w:ascii="Times New Roman" w:eastAsia="Times New Roman" w:hAnsi="Times New Roman" w:cs="Times New Roman"/>
          <w:sz w:val="24"/>
          <w:szCs w:val="24"/>
          <w:lang w:eastAsia="ru-RU"/>
        </w:rPr>
        <w:t>кт в др</w:t>
      </w:r>
      <w:proofErr w:type="gramEnd"/>
      <w:r w:rsidRPr="00DA19A1">
        <w:rPr>
          <w:rFonts w:ascii="Times New Roman" w:eastAsia="Times New Roman" w:hAnsi="Times New Roman" w:cs="Times New Roman"/>
          <w:sz w:val="24"/>
          <w:szCs w:val="24"/>
          <w:lang w:eastAsia="ru-RU"/>
        </w:rPr>
        <w:t xml:space="preserve">аме. Своеобразие конфликта и основные стадии развития действия. Изображение “жестоких нравов” “темного царства”. Образ города Калинова. Катерина в системе образов. Внутренний конфликт Катерины. Народно-поэтическое и </w:t>
      </w:r>
      <w:proofErr w:type="gramStart"/>
      <w:r w:rsidRPr="00DA19A1">
        <w:rPr>
          <w:rFonts w:ascii="Times New Roman" w:eastAsia="Times New Roman" w:hAnsi="Times New Roman" w:cs="Times New Roman"/>
          <w:sz w:val="24"/>
          <w:szCs w:val="24"/>
          <w:lang w:eastAsia="ru-RU"/>
        </w:rPr>
        <w:t>религиозное</w:t>
      </w:r>
      <w:proofErr w:type="gramEnd"/>
      <w:r w:rsidRPr="00DA19A1">
        <w:rPr>
          <w:rFonts w:ascii="Times New Roman" w:eastAsia="Times New Roman" w:hAnsi="Times New Roman" w:cs="Times New Roman"/>
          <w:sz w:val="24"/>
          <w:szCs w:val="24"/>
          <w:lang w:eastAsia="ru-RU"/>
        </w:rPr>
        <w:t xml:space="preserve"> в образе Катерины. Нравственная проблематика пьесы: тема греха, возмездия и покаяния. Смысл названия и символика пьесы. Жанровое своеобразие. Сплав </w:t>
      </w:r>
      <w:proofErr w:type="gramStart"/>
      <w:r w:rsidRPr="00DA19A1">
        <w:rPr>
          <w:rFonts w:ascii="Times New Roman" w:eastAsia="Times New Roman" w:hAnsi="Times New Roman" w:cs="Times New Roman"/>
          <w:sz w:val="24"/>
          <w:szCs w:val="24"/>
          <w:lang w:eastAsia="ru-RU"/>
        </w:rPr>
        <w:t>драматического</w:t>
      </w:r>
      <w:proofErr w:type="gramEnd"/>
      <w:r w:rsidRPr="00DA19A1">
        <w:rPr>
          <w:rFonts w:ascii="Times New Roman" w:eastAsia="Times New Roman" w:hAnsi="Times New Roman" w:cs="Times New Roman"/>
          <w:sz w:val="24"/>
          <w:szCs w:val="24"/>
          <w:lang w:eastAsia="ru-RU"/>
        </w:rPr>
        <w:t xml:space="preserve">, лирического и трагического в пьесе. Драматургическое мастерство Островского. </w:t>
      </w:r>
    </w:p>
    <w:p w:rsidR="006C22C4" w:rsidRPr="00DA19A1" w:rsidRDefault="006C22C4" w:rsidP="00DA19A1">
      <w:pPr>
        <w:spacing w:after="0" w:line="240" w:lineRule="auto"/>
        <w:ind w:left="-142" w:firstLine="142"/>
        <w:jc w:val="both"/>
        <w:rPr>
          <w:rFonts w:ascii="Times New Roman" w:eastAsia="Times New Roman" w:hAnsi="Times New Roman" w:cs="Times New Roman"/>
          <w:i/>
          <w:sz w:val="24"/>
          <w:szCs w:val="24"/>
          <w:lang w:eastAsia="ru-RU"/>
        </w:rPr>
      </w:pPr>
      <w:r w:rsidRPr="00DA19A1">
        <w:rPr>
          <w:rFonts w:ascii="Times New Roman" w:eastAsia="Times New Roman" w:hAnsi="Times New Roman" w:cs="Times New Roman"/>
          <w:i/>
          <w:sz w:val="24"/>
          <w:szCs w:val="24"/>
          <w:lang w:eastAsia="ru-RU"/>
        </w:rPr>
        <w:t>Н. А. Добролюбов “Луч света в темном царстве”</w:t>
      </w:r>
      <w:r w:rsidRPr="00DA19A1">
        <w:rPr>
          <w:rFonts w:ascii="Times New Roman" w:eastAsia="Times New Roman" w:hAnsi="Times New Roman" w:cs="Times New Roman"/>
          <w:sz w:val="24"/>
          <w:szCs w:val="24"/>
          <w:vertAlign w:val="superscript"/>
          <w:lang w:eastAsia="ru-RU"/>
        </w:rPr>
        <w:footnoteReference w:id="2"/>
      </w:r>
      <w:r w:rsidRPr="00DA19A1">
        <w:rPr>
          <w:rFonts w:ascii="Times New Roman" w:eastAsia="Times New Roman" w:hAnsi="Times New Roman" w:cs="Times New Roman"/>
          <w:i/>
          <w:sz w:val="24"/>
          <w:szCs w:val="24"/>
          <w:lang w:eastAsia="ru-RU"/>
        </w:rPr>
        <w:t>.</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Сочинение по драме А. Н. Островского “Гроза”.</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Ф. И. Тютчев (2 час)</w:t>
      </w:r>
    </w:p>
    <w:p w:rsidR="006C22C4" w:rsidRPr="00DA19A1" w:rsidRDefault="006C22C4"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 (обзор).</w:t>
      </w:r>
    </w:p>
    <w:p w:rsidR="006C22C4" w:rsidRPr="00DA19A1" w:rsidRDefault="006C22C4"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shd w:val="clear" w:color="auto" w:fill="FFFFFF"/>
          <w:lang w:eastAsia="ru-RU"/>
        </w:rPr>
        <w:lastRenderedPageBreak/>
        <w:t>Стихотворения: «</w:t>
      </w:r>
      <w:proofErr w:type="spellStart"/>
      <w:r w:rsidRPr="00DA19A1">
        <w:rPr>
          <w:rFonts w:ascii="Times New Roman" w:eastAsia="Times New Roman" w:hAnsi="Times New Roman" w:cs="Times New Roman"/>
          <w:sz w:val="24"/>
          <w:szCs w:val="24"/>
          <w:shd w:val="clear" w:color="auto" w:fill="FFFFFF"/>
          <w:lang w:eastAsia="ru-RU"/>
        </w:rPr>
        <w:t>Silentium</w:t>
      </w:r>
      <w:proofErr w:type="spellEnd"/>
      <w:r w:rsidRPr="00DA19A1">
        <w:rPr>
          <w:rFonts w:ascii="Times New Roman" w:eastAsia="Times New Roman" w:hAnsi="Times New Roman" w:cs="Times New Roman"/>
          <w:sz w:val="24"/>
          <w:szCs w:val="24"/>
          <w:shd w:val="clear" w:color="auto" w:fill="FFFFFF"/>
          <w:lang w:eastAsia="ru-RU"/>
        </w:rPr>
        <w:t>!», «Не то, что мните вы, природа...», «Умом Россию не понять…», «О, как убийственно мы любим...», «Нам не дано предугадать…», «К. Б.» («Я встретил вас – и все былое...»)</w:t>
      </w:r>
      <w:r w:rsidRPr="00DA19A1">
        <w:rPr>
          <w:rFonts w:ascii="Times New Roman" w:eastAsia="Times New Roman" w:hAnsi="Times New Roman" w:cs="Times New Roman"/>
          <w:i/>
          <w:sz w:val="24"/>
          <w:szCs w:val="24"/>
          <w:shd w:val="clear" w:color="auto" w:fill="FFFFFF"/>
          <w:lang w:eastAsia="ru-RU"/>
        </w:rPr>
        <w:t xml:space="preserve"> </w:t>
      </w:r>
      <w:r w:rsidRPr="00DA19A1">
        <w:rPr>
          <w:rFonts w:ascii="Times New Roman" w:eastAsia="Times New Roman" w:hAnsi="Times New Roman" w:cs="Times New Roman"/>
          <w:sz w:val="24"/>
          <w:szCs w:val="24"/>
          <w:shd w:val="clear" w:color="auto" w:fill="FFFFFF"/>
          <w:lang w:eastAsia="ru-RU"/>
        </w:rPr>
        <w:t>(указанные стихотворения являются обязательными для изучения).</w:t>
      </w:r>
      <w:r w:rsidRPr="00DA19A1">
        <w:rPr>
          <w:rFonts w:ascii="Times New Roman" w:eastAsia="Times New Roman" w:hAnsi="Times New Roman" w:cs="Times New Roman"/>
          <w:sz w:val="24"/>
          <w:szCs w:val="24"/>
          <w:lang w:eastAsia="ru-RU"/>
        </w:rPr>
        <w:t xml:space="preserve"> </w:t>
      </w:r>
    </w:p>
    <w:p w:rsidR="006C22C4" w:rsidRPr="00DA19A1" w:rsidRDefault="006C22C4" w:rsidP="00DA19A1">
      <w:pPr>
        <w:spacing w:after="0" w:line="240" w:lineRule="auto"/>
        <w:ind w:left="-142" w:firstLine="142"/>
        <w:jc w:val="both"/>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 xml:space="preserve">Стихотворения: «День и ночь», «Последняя любовь», «Эти бедные селенья…»  </w:t>
      </w:r>
      <w:r w:rsidRPr="00DA19A1">
        <w:rPr>
          <w:rFonts w:ascii="Times New Roman" w:eastAsia="Times New Roman" w:hAnsi="Times New Roman" w:cs="Times New Roman"/>
          <w:sz w:val="24"/>
          <w:szCs w:val="24"/>
          <w:shd w:val="clear" w:color="auto" w:fill="FFFFFF"/>
          <w:lang w:eastAsia="ru-RU"/>
        </w:rPr>
        <w:t>(возможен выбор трех других стихотворений)</w:t>
      </w:r>
      <w:r w:rsidRPr="00DA19A1">
        <w:rPr>
          <w:rFonts w:ascii="Times New Roman" w:eastAsia="Times New Roman" w:hAnsi="Times New Roman" w:cs="Times New Roman"/>
          <w:b/>
          <w:sz w:val="24"/>
          <w:szCs w:val="24"/>
          <w:shd w:val="clear" w:color="auto" w:fill="FFFFFF"/>
          <w:lang w:eastAsia="ru-RU"/>
        </w:rPr>
        <w:t xml:space="preserve">. </w:t>
      </w:r>
    </w:p>
    <w:p w:rsidR="006C22C4" w:rsidRPr="00DA19A1" w:rsidRDefault="006C22C4" w:rsidP="00DA19A1">
      <w:pPr>
        <w:spacing w:after="0" w:line="240" w:lineRule="auto"/>
        <w:ind w:left="-142" w:firstLine="142"/>
        <w:jc w:val="both"/>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sz w:val="24"/>
          <w:szCs w:val="24"/>
          <w:lang w:eastAsia="ru-RU"/>
        </w:rPr>
        <w:t>Поэзия Тютчева и литературная традиция. Философский характер и символический подте</w:t>
      </w:r>
      <w:proofErr w:type="gramStart"/>
      <w:r w:rsidRPr="00DA19A1">
        <w:rPr>
          <w:rFonts w:ascii="Times New Roman" w:eastAsia="Times New Roman" w:hAnsi="Times New Roman" w:cs="Times New Roman"/>
          <w:sz w:val="24"/>
          <w:szCs w:val="24"/>
          <w:lang w:eastAsia="ru-RU"/>
        </w:rPr>
        <w:t>кст ст</w:t>
      </w:r>
      <w:proofErr w:type="gramEnd"/>
      <w:r w:rsidRPr="00DA19A1">
        <w:rPr>
          <w:rFonts w:ascii="Times New Roman" w:eastAsia="Times New Roman" w:hAnsi="Times New Roman" w:cs="Times New Roman"/>
          <w:sz w:val="24"/>
          <w:szCs w:val="24"/>
          <w:lang w:eastAsia="ru-RU"/>
        </w:rPr>
        <w:t xml:space="preserve">ихотворений Тютчева. Основные темы, мотивы и образы </w:t>
      </w:r>
      <w:proofErr w:type="spellStart"/>
      <w:r w:rsidRPr="00DA19A1">
        <w:rPr>
          <w:rFonts w:ascii="Times New Roman" w:eastAsia="Times New Roman" w:hAnsi="Times New Roman" w:cs="Times New Roman"/>
          <w:sz w:val="24"/>
          <w:szCs w:val="24"/>
          <w:lang w:eastAsia="ru-RU"/>
        </w:rPr>
        <w:t>тютчевской</w:t>
      </w:r>
      <w:proofErr w:type="spellEnd"/>
      <w:r w:rsidRPr="00DA19A1">
        <w:rPr>
          <w:rFonts w:ascii="Times New Roman" w:eastAsia="Times New Roman" w:hAnsi="Times New Roman" w:cs="Times New Roman"/>
          <w:sz w:val="24"/>
          <w:szCs w:val="24"/>
          <w:lang w:eastAsia="ru-RU"/>
        </w:rPr>
        <w:t xml:space="preserve"> лирики. Тема родины. Человек, природа и история в лирике Тютчева. Любовь как стихийное чувство и “поединок роковой”. Художественное своеобразие поэзии Тютчева.</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caps/>
          <w:sz w:val="24"/>
          <w:szCs w:val="24"/>
          <w:shd w:val="clear" w:color="auto" w:fill="FFFFFF"/>
          <w:lang w:eastAsia="ru-RU"/>
        </w:rPr>
        <w:t xml:space="preserve"> </w:t>
      </w:r>
      <w:r w:rsidRPr="00DA19A1">
        <w:rPr>
          <w:rFonts w:ascii="Times New Roman" w:eastAsia="Times New Roman" w:hAnsi="Times New Roman" w:cs="Times New Roman"/>
          <w:b/>
          <w:sz w:val="24"/>
          <w:szCs w:val="24"/>
          <w:shd w:val="clear" w:color="auto" w:fill="FFFFFF"/>
          <w:lang w:eastAsia="ru-RU"/>
        </w:rPr>
        <w:t>А. А. Фет (2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 (обзор).</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Стихотворения: «Это утро, радость эта…», «Шепот, робкое дыханье…», «Сияла ночь. Луной был полон сад. Лежали…», «Еще майская ночь»</w:t>
      </w:r>
      <w:r w:rsidRPr="00DA19A1">
        <w:rPr>
          <w:rFonts w:ascii="Times New Roman" w:eastAsia="Times New Roman" w:hAnsi="Times New Roman" w:cs="Times New Roman"/>
          <w:b/>
          <w:i/>
          <w:sz w:val="24"/>
          <w:szCs w:val="24"/>
          <w:shd w:val="clear" w:color="auto" w:fill="FFFFFF"/>
          <w:lang w:eastAsia="ru-RU"/>
        </w:rPr>
        <w:t xml:space="preserve"> </w:t>
      </w:r>
      <w:r w:rsidRPr="00DA19A1">
        <w:rPr>
          <w:rFonts w:ascii="Times New Roman" w:eastAsia="Times New Roman" w:hAnsi="Times New Roman" w:cs="Times New Roman"/>
          <w:sz w:val="24"/>
          <w:szCs w:val="24"/>
          <w:shd w:val="clear" w:color="auto" w:fill="FFFFFF"/>
          <w:lang w:eastAsia="ru-RU"/>
        </w:rPr>
        <w:t>(указанные стихотворения являются обязательными для изучения)</w:t>
      </w:r>
      <w:r w:rsidRPr="00DA19A1">
        <w:rPr>
          <w:rFonts w:ascii="Times New Roman" w:eastAsia="Times New Roman" w:hAnsi="Times New Roman" w:cs="Times New Roman"/>
          <w:b/>
          <w:sz w:val="24"/>
          <w:szCs w:val="24"/>
          <w:shd w:val="clear" w:color="auto" w:fill="FFFFFF"/>
          <w:lang w:eastAsia="ru-RU"/>
        </w:rPr>
        <w:t>.</w:t>
      </w:r>
    </w:p>
    <w:p w:rsidR="006C22C4" w:rsidRPr="00DA19A1" w:rsidRDefault="006C22C4" w:rsidP="00DA19A1">
      <w:pPr>
        <w:spacing w:after="0" w:line="240" w:lineRule="auto"/>
        <w:ind w:left="-142" w:firstLine="142"/>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 xml:space="preserve">Стихотворения: «Одним толчком согнать ладью живую…», «Заря прощается с землею…», «Еще одно забывчивое слово…» </w:t>
      </w:r>
      <w:r w:rsidRPr="00DA19A1">
        <w:rPr>
          <w:rFonts w:ascii="Times New Roman" w:eastAsia="Times New Roman" w:hAnsi="Times New Roman" w:cs="Times New Roman"/>
          <w:sz w:val="24"/>
          <w:szCs w:val="24"/>
          <w:shd w:val="clear" w:color="auto" w:fill="FFFFFF"/>
          <w:lang w:eastAsia="ru-RU"/>
        </w:rPr>
        <w:t>(возможен выбор трех других стихотворений)</w:t>
      </w:r>
      <w:r w:rsidRPr="00DA19A1">
        <w:rPr>
          <w:rFonts w:ascii="Times New Roman" w:eastAsia="Times New Roman" w:hAnsi="Times New Roman" w:cs="Times New Roman"/>
          <w:b/>
          <w:sz w:val="24"/>
          <w:szCs w:val="24"/>
          <w:shd w:val="clear" w:color="auto" w:fill="FFFFFF"/>
          <w:lang w:eastAsia="ru-RU"/>
        </w:rPr>
        <w:t xml:space="preserve">.  </w:t>
      </w:r>
    </w:p>
    <w:p w:rsidR="00906A2A" w:rsidRPr="00DA19A1" w:rsidRDefault="006C22C4"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Поэзия Фета и литературная традиция. Фет и теория “чистого искусства”. “Вечные” темы в лирике Фета (природа, поэзия, любовь, смерть). Философская проблематика лирики. Художественное своеобразие, особенности поэтического я</w:t>
      </w:r>
      <w:r w:rsidR="00906A2A" w:rsidRPr="00DA19A1">
        <w:rPr>
          <w:rFonts w:ascii="Times New Roman" w:eastAsia="Times New Roman" w:hAnsi="Times New Roman" w:cs="Times New Roman"/>
          <w:sz w:val="24"/>
          <w:szCs w:val="24"/>
          <w:lang w:eastAsia="ru-RU"/>
        </w:rPr>
        <w:t xml:space="preserve">зыка, психологизм лирики Фета. </w:t>
      </w:r>
    </w:p>
    <w:p w:rsidR="006C22C4" w:rsidRPr="00DA19A1" w:rsidRDefault="006C22C4"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b/>
          <w:sz w:val="24"/>
          <w:szCs w:val="24"/>
          <w:shd w:val="clear" w:color="auto" w:fill="FFFFFF"/>
          <w:lang w:eastAsia="ru-RU"/>
        </w:rPr>
        <w:t>И. А. Гончаров (8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Жизнь и творчество (обзор). </w:t>
      </w:r>
    </w:p>
    <w:p w:rsidR="006C22C4" w:rsidRPr="00DA19A1" w:rsidRDefault="006C22C4" w:rsidP="00DA19A1">
      <w:pPr>
        <w:spacing w:after="0" w:line="240" w:lineRule="auto"/>
        <w:ind w:left="-142" w:firstLine="142"/>
        <w:jc w:val="both"/>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Роман «Обломов».</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История создания и особенности композиции романа. Петербургская “</w:t>
      </w:r>
      <w:proofErr w:type="gramStart"/>
      <w:r w:rsidRPr="00DA19A1">
        <w:rPr>
          <w:rFonts w:ascii="Times New Roman" w:eastAsia="Times New Roman" w:hAnsi="Times New Roman" w:cs="Times New Roman"/>
          <w:sz w:val="24"/>
          <w:szCs w:val="24"/>
          <w:lang w:eastAsia="ru-RU"/>
        </w:rPr>
        <w:t>обломовщина</w:t>
      </w:r>
      <w:proofErr w:type="gramEnd"/>
      <w:r w:rsidRPr="00DA19A1">
        <w:rPr>
          <w:rFonts w:ascii="Times New Roman" w:eastAsia="Times New Roman" w:hAnsi="Times New Roman" w:cs="Times New Roman"/>
          <w:sz w:val="24"/>
          <w:szCs w:val="24"/>
          <w:lang w:eastAsia="ru-RU"/>
        </w:rPr>
        <w:t xml:space="preserve">”. Глава “Сон Обломова” и ее роль в произведении. Система образов. Прием антитезы в романе. Обломов и </w:t>
      </w:r>
      <w:proofErr w:type="spellStart"/>
      <w:r w:rsidRPr="00DA19A1">
        <w:rPr>
          <w:rFonts w:ascii="Times New Roman" w:eastAsia="Times New Roman" w:hAnsi="Times New Roman" w:cs="Times New Roman"/>
          <w:sz w:val="24"/>
          <w:szCs w:val="24"/>
          <w:lang w:eastAsia="ru-RU"/>
        </w:rPr>
        <w:t>Штольц</w:t>
      </w:r>
      <w:proofErr w:type="spellEnd"/>
      <w:r w:rsidRPr="00DA19A1">
        <w:rPr>
          <w:rFonts w:ascii="Times New Roman" w:eastAsia="Times New Roman" w:hAnsi="Times New Roman" w:cs="Times New Roman"/>
          <w:sz w:val="24"/>
          <w:szCs w:val="24"/>
          <w:lang w:eastAsia="ru-RU"/>
        </w:rPr>
        <w:t xml:space="preserve">. Ольга Ильинская и Агафья Пшеницына. Тема любви в романе. Социальная и нравственная проблематика романа. Роль пейзажа, портрета, интерьера и художественной детали в романе. Обломов в ряду образов мировой литературы </w:t>
      </w:r>
      <w:proofErr w:type="gramStart"/>
      <w:r w:rsidRPr="00DA19A1">
        <w:rPr>
          <w:rFonts w:ascii="Times New Roman" w:eastAsia="Times New Roman" w:hAnsi="Times New Roman" w:cs="Times New Roman"/>
          <w:sz w:val="24"/>
          <w:szCs w:val="24"/>
          <w:lang w:eastAsia="ru-RU"/>
        </w:rPr>
        <w:t xml:space="preserve">( </w:t>
      </w:r>
      <w:proofErr w:type="gramEnd"/>
      <w:r w:rsidRPr="00DA19A1">
        <w:rPr>
          <w:rFonts w:ascii="Times New Roman" w:eastAsia="Times New Roman" w:hAnsi="Times New Roman" w:cs="Times New Roman"/>
          <w:sz w:val="24"/>
          <w:szCs w:val="24"/>
          <w:lang w:eastAsia="ru-RU"/>
        </w:rPr>
        <w:t xml:space="preserve">Гамлет). Авторская позиция и способы ее выражения в романе. Своеобразие стиля Гончарова. </w:t>
      </w:r>
    </w:p>
    <w:p w:rsidR="00906A2A"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Сочинение по ром</w:t>
      </w:r>
      <w:r w:rsidR="00906A2A" w:rsidRPr="00DA19A1">
        <w:rPr>
          <w:rFonts w:ascii="Times New Roman" w:eastAsia="Times New Roman" w:hAnsi="Times New Roman" w:cs="Times New Roman"/>
          <w:sz w:val="24"/>
          <w:szCs w:val="24"/>
          <w:lang w:eastAsia="ru-RU"/>
        </w:rPr>
        <w:t>ану И. А. Гончарова “Обломов”.</w:t>
      </w:r>
    </w:p>
    <w:p w:rsidR="006C22C4" w:rsidRPr="00DA19A1" w:rsidRDefault="00906A2A"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 </w:t>
      </w:r>
      <w:r w:rsidR="006C22C4" w:rsidRPr="00DA19A1">
        <w:rPr>
          <w:rFonts w:ascii="Times New Roman" w:eastAsia="Times New Roman" w:hAnsi="Times New Roman" w:cs="Times New Roman"/>
          <w:b/>
          <w:sz w:val="24"/>
          <w:szCs w:val="24"/>
          <w:shd w:val="clear" w:color="auto" w:fill="FFFFFF"/>
          <w:lang w:eastAsia="ru-RU"/>
        </w:rPr>
        <w:t>И. С. Тургенев (11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b/>
          <w:sz w:val="24"/>
          <w:szCs w:val="24"/>
          <w:shd w:val="clear" w:color="auto" w:fill="FFFFFF"/>
          <w:lang w:eastAsia="ru-RU"/>
        </w:rPr>
        <w:t xml:space="preserve">Роман «Отцы и дети». </w:t>
      </w:r>
      <w:r w:rsidRPr="00DA19A1">
        <w:rPr>
          <w:rFonts w:ascii="Times New Roman" w:eastAsia="Times New Roman" w:hAnsi="Times New Roman" w:cs="Times New Roman"/>
          <w:sz w:val="24"/>
          <w:szCs w:val="24"/>
          <w:lang w:eastAsia="ru-RU"/>
        </w:rPr>
        <w:t xml:space="preserve">Творческая история романа. Отражение в романе общественно-политической ситуации в России. Сюжет, композиция, система образов романа. Роль образа Базарова в развитии основного конфликта. Черты личности, мировоззрение Базарова. "Отцы" в романе: братья Кирсановы, родители Базарова. Смысл названия. Тема народа в романе. Базаров и его мнимые последователи. “Вечные” темы в романе (природа, любовь, искусство). Смысл финала романа. Авторская позиция и способы ее выражения. Поэтика романа, своеобразие его жанра. “Тайный психологизм”: художественная функция портрета, интерьера, пейзажа; прием умолчания. Базаров в ряду других образов русской литературы. </w:t>
      </w:r>
    </w:p>
    <w:p w:rsidR="006C22C4" w:rsidRPr="00DA19A1" w:rsidRDefault="006C22C4" w:rsidP="00DA19A1">
      <w:pPr>
        <w:spacing w:after="0" w:line="240" w:lineRule="auto"/>
        <w:ind w:left="-142" w:firstLine="142"/>
        <w:jc w:val="both"/>
        <w:rPr>
          <w:rFonts w:ascii="Times New Roman" w:eastAsia="Times New Roman" w:hAnsi="Times New Roman" w:cs="Times New Roman"/>
          <w:i/>
          <w:sz w:val="24"/>
          <w:szCs w:val="24"/>
          <w:lang w:eastAsia="ru-RU"/>
        </w:rPr>
      </w:pPr>
      <w:r w:rsidRPr="00DA19A1">
        <w:rPr>
          <w:rFonts w:ascii="Times New Roman" w:eastAsia="Times New Roman" w:hAnsi="Times New Roman" w:cs="Times New Roman"/>
          <w:i/>
          <w:sz w:val="24"/>
          <w:szCs w:val="24"/>
          <w:lang w:eastAsia="ru-RU"/>
        </w:rPr>
        <w:t>Полемика вокруг романа. Д. И. Писарев. «Базаров» (фрагменты).</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Сочинение по роману И. С. Тургенева “Отцы и дети”. </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А. К. Толстой (1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 (обзор)</w:t>
      </w:r>
    </w:p>
    <w:p w:rsidR="006C22C4" w:rsidRPr="00DA19A1" w:rsidRDefault="006C22C4" w:rsidP="00DA19A1">
      <w:pPr>
        <w:spacing w:after="0" w:line="240" w:lineRule="auto"/>
        <w:ind w:left="-142" w:firstLine="142"/>
        <w:rPr>
          <w:rFonts w:ascii="Times New Roman" w:eastAsia="Times New Roman" w:hAnsi="Times New Roman" w:cs="Times New Roman"/>
          <w:b/>
          <w:i/>
          <w:sz w:val="24"/>
          <w:szCs w:val="24"/>
          <w:shd w:val="clear" w:color="auto" w:fill="FFFFFF"/>
          <w:lang w:eastAsia="ru-RU"/>
        </w:rPr>
      </w:pPr>
      <w:r w:rsidRPr="00DA19A1">
        <w:rPr>
          <w:rFonts w:ascii="Times New Roman" w:eastAsia="Times New Roman" w:hAnsi="Times New Roman" w:cs="Times New Roman"/>
          <w:b/>
          <w:i/>
          <w:sz w:val="24"/>
          <w:szCs w:val="24"/>
          <w:shd w:val="clear" w:color="auto" w:fill="FFFFFF"/>
          <w:lang w:eastAsia="ru-RU"/>
        </w:rPr>
        <w:t xml:space="preserve">«Слеза дрожит в твоем ревнивом взоре…», «Против течения», «Государь ты наш батюшка…» </w:t>
      </w:r>
      <w:r w:rsidRPr="00DA19A1">
        <w:rPr>
          <w:rFonts w:ascii="Times New Roman" w:eastAsia="Times New Roman" w:hAnsi="Times New Roman" w:cs="Times New Roman"/>
          <w:i/>
          <w:sz w:val="24"/>
          <w:szCs w:val="24"/>
          <w:shd w:val="clear" w:color="auto" w:fill="FFFFFF"/>
          <w:lang w:eastAsia="ru-RU"/>
        </w:rPr>
        <w:t>(возможен выбор трех других произведений)</w:t>
      </w:r>
      <w:r w:rsidRPr="00DA19A1">
        <w:rPr>
          <w:rFonts w:ascii="Times New Roman" w:eastAsia="Times New Roman" w:hAnsi="Times New Roman" w:cs="Times New Roman"/>
          <w:b/>
          <w:i/>
          <w:sz w:val="24"/>
          <w:szCs w:val="24"/>
          <w:shd w:val="clear" w:color="auto" w:fill="FFFFFF"/>
          <w:lang w:eastAsia="ru-RU"/>
        </w:rPr>
        <w:t xml:space="preserve">.  </w:t>
      </w:r>
    </w:p>
    <w:p w:rsidR="00906A2A" w:rsidRPr="00DA19A1" w:rsidRDefault="006C22C4" w:rsidP="00DA19A1">
      <w:pPr>
        <w:spacing w:after="0" w:line="240" w:lineRule="auto"/>
        <w:ind w:left="-142" w:firstLine="142"/>
        <w:jc w:val="both"/>
        <w:rPr>
          <w:rFonts w:ascii="Times New Roman" w:eastAsia="Times New Roman" w:hAnsi="Times New Roman" w:cs="Times New Roman"/>
          <w:i/>
          <w:sz w:val="24"/>
          <w:szCs w:val="24"/>
          <w:shd w:val="clear" w:color="auto" w:fill="FFFFFF"/>
          <w:lang w:eastAsia="ru-RU"/>
        </w:rPr>
      </w:pPr>
      <w:r w:rsidRPr="00DA19A1">
        <w:rPr>
          <w:rFonts w:ascii="Times New Roman" w:eastAsia="Times New Roman" w:hAnsi="Times New Roman" w:cs="Times New Roman"/>
          <w:i/>
          <w:sz w:val="24"/>
          <w:szCs w:val="24"/>
          <w:shd w:val="clear" w:color="auto" w:fill="FFFFFF"/>
          <w:lang w:eastAsia="ru-RU"/>
        </w:rPr>
        <w:t xml:space="preserve">Своеобразие художественного мира Толстого. Основные темы, мотивы и образы поэзии. Взгляд на русскую историю в произведениях Толстого. Влияние </w:t>
      </w:r>
      <w:proofErr w:type="gramStart"/>
      <w:r w:rsidRPr="00DA19A1">
        <w:rPr>
          <w:rFonts w:ascii="Times New Roman" w:eastAsia="Times New Roman" w:hAnsi="Times New Roman" w:cs="Times New Roman"/>
          <w:i/>
          <w:sz w:val="24"/>
          <w:szCs w:val="24"/>
          <w:shd w:val="clear" w:color="auto" w:fill="FFFFFF"/>
          <w:lang w:eastAsia="ru-RU"/>
        </w:rPr>
        <w:t>фольклорной</w:t>
      </w:r>
      <w:proofErr w:type="gramEnd"/>
      <w:r w:rsidRPr="00DA19A1">
        <w:rPr>
          <w:rFonts w:ascii="Times New Roman" w:eastAsia="Times New Roman" w:hAnsi="Times New Roman" w:cs="Times New Roman"/>
          <w:i/>
          <w:sz w:val="24"/>
          <w:szCs w:val="24"/>
          <w:shd w:val="clear" w:color="auto" w:fill="FFFFFF"/>
          <w:lang w:eastAsia="ru-RU"/>
        </w:rPr>
        <w:t xml:space="preserve"> и романтической </w:t>
      </w:r>
      <w:proofErr w:type="spellStart"/>
      <w:r w:rsidRPr="00DA19A1">
        <w:rPr>
          <w:rFonts w:ascii="Times New Roman" w:eastAsia="Times New Roman" w:hAnsi="Times New Roman" w:cs="Times New Roman"/>
          <w:i/>
          <w:sz w:val="24"/>
          <w:szCs w:val="24"/>
          <w:shd w:val="clear" w:color="auto" w:fill="FFFFFF"/>
          <w:lang w:eastAsia="ru-RU"/>
        </w:rPr>
        <w:t>тради</w:t>
      </w:r>
      <w:r w:rsidR="00906A2A" w:rsidRPr="00DA19A1">
        <w:rPr>
          <w:rFonts w:ascii="Times New Roman" w:eastAsia="Times New Roman" w:hAnsi="Times New Roman" w:cs="Times New Roman"/>
          <w:i/>
          <w:sz w:val="24"/>
          <w:szCs w:val="24"/>
          <w:shd w:val="clear" w:color="auto" w:fill="FFFFFF"/>
          <w:lang w:eastAsia="ru-RU"/>
        </w:rPr>
        <w:t>цций</w:t>
      </w:r>
      <w:proofErr w:type="spellEnd"/>
    </w:p>
    <w:p w:rsidR="006C22C4" w:rsidRPr="00DA19A1" w:rsidRDefault="006C22C4" w:rsidP="00DA19A1">
      <w:pPr>
        <w:spacing w:after="0" w:line="240" w:lineRule="auto"/>
        <w:ind w:left="-142" w:firstLine="142"/>
        <w:jc w:val="both"/>
        <w:rPr>
          <w:rFonts w:ascii="Times New Roman" w:eastAsia="Times New Roman" w:hAnsi="Times New Roman" w:cs="Times New Roman"/>
          <w:i/>
          <w:sz w:val="24"/>
          <w:szCs w:val="24"/>
          <w:shd w:val="clear" w:color="auto" w:fill="FFFFFF"/>
          <w:lang w:eastAsia="ru-RU"/>
        </w:rPr>
      </w:pPr>
      <w:r w:rsidRPr="00DA19A1">
        <w:rPr>
          <w:rFonts w:ascii="Times New Roman" w:eastAsia="Times New Roman" w:hAnsi="Times New Roman" w:cs="Times New Roman"/>
          <w:i/>
          <w:sz w:val="24"/>
          <w:szCs w:val="24"/>
          <w:shd w:val="clear" w:color="auto" w:fill="FFFFFF"/>
          <w:lang w:eastAsia="ru-RU"/>
        </w:rPr>
        <w:t xml:space="preserve"> </w:t>
      </w:r>
      <w:r w:rsidRPr="00DA19A1">
        <w:rPr>
          <w:rFonts w:ascii="Times New Roman" w:eastAsia="Times New Roman" w:hAnsi="Times New Roman" w:cs="Times New Roman"/>
          <w:b/>
          <w:sz w:val="24"/>
          <w:szCs w:val="24"/>
          <w:shd w:val="clear" w:color="auto" w:fill="FFFFFF"/>
          <w:lang w:eastAsia="ru-RU"/>
        </w:rPr>
        <w:t>Н. С. Лесков (2 час</w:t>
      </w:r>
      <w:r w:rsidRPr="00DA19A1">
        <w:rPr>
          <w:rFonts w:ascii="Times New Roman" w:eastAsia="Times New Roman" w:hAnsi="Times New Roman" w:cs="Times New Roman"/>
          <w:sz w:val="24"/>
          <w:szCs w:val="24"/>
          <w:shd w:val="clear" w:color="auto" w:fill="FFFFFF"/>
          <w:lang w:eastAsia="ru-RU"/>
        </w:rPr>
        <w:t>)</w:t>
      </w:r>
    </w:p>
    <w:p w:rsidR="006C22C4" w:rsidRPr="00DA19A1" w:rsidRDefault="00906A2A" w:rsidP="00DA19A1">
      <w:pPr>
        <w:spacing w:after="0" w:line="240" w:lineRule="auto"/>
        <w:ind w:left="-142" w:firstLine="142"/>
        <w:jc w:val="both"/>
        <w:rPr>
          <w:rFonts w:ascii="Times New Roman" w:eastAsia="Times New Roman" w:hAnsi="Times New Roman" w:cs="Times New Roman"/>
          <w:b/>
          <w:i/>
          <w:sz w:val="24"/>
          <w:szCs w:val="24"/>
          <w:shd w:val="clear" w:color="auto" w:fill="FFFFFF"/>
          <w:lang w:eastAsia="ru-RU"/>
        </w:rPr>
      </w:pPr>
      <w:r w:rsidRPr="00DA19A1">
        <w:rPr>
          <w:rFonts w:ascii="Times New Roman" w:eastAsia="Times New Roman" w:hAnsi="Times New Roman" w:cs="Times New Roman"/>
          <w:i/>
          <w:sz w:val="24"/>
          <w:szCs w:val="24"/>
          <w:lang w:eastAsia="ru-RU"/>
        </w:rPr>
        <w:t xml:space="preserve"> </w:t>
      </w:r>
      <w:r w:rsidR="006C22C4" w:rsidRPr="00DA19A1">
        <w:rPr>
          <w:rFonts w:ascii="Times New Roman" w:eastAsia="Times New Roman" w:hAnsi="Times New Roman" w:cs="Times New Roman"/>
          <w:sz w:val="24"/>
          <w:szCs w:val="24"/>
          <w:lang w:eastAsia="ru-RU"/>
        </w:rPr>
        <w:t>Жизнь и творчество (обзо</w:t>
      </w:r>
      <w:r w:rsidR="006C22C4" w:rsidRPr="00DA19A1">
        <w:rPr>
          <w:rFonts w:ascii="Times New Roman" w:eastAsia="Times New Roman" w:hAnsi="Times New Roman" w:cs="Times New Roman"/>
          <w:i/>
          <w:sz w:val="24"/>
          <w:szCs w:val="24"/>
          <w:lang w:eastAsia="ru-RU"/>
        </w:rPr>
        <w:t>р)</w:t>
      </w:r>
    </w:p>
    <w:p w:rsidR="006C22C4" w:rsidRPr="00DA19A1" w:rsidRDefault="006C22C4" w:rsidP="00DA19A1">
      <w:pPr>
        <w:spacing w:after="0" w:line="240" w:lineRule="auto"/>
        <w:ind w:left="-142" w:firstLine="142"/>
        <w:jc w:val="both"/>
        <w:rPr>
          <w:rFonts w:ascii="Times New Roman" w:eastAsia="Times New Roman" w:hAnsi="Times New Roman" w:cs="Times New Roman"/>
          <w:b/>
          <w:i/>
          <w:sz w:val="24"/>
          <w:szCs w:val="24"/>
          <w:lang w:eastAsia="ru-RU"/>
        </w:rPr>
      </w:pPr>
      <w:r w:rsidRPr="00DA19A1">
        <w:rPr>
          <w:rFonts w:ascii="Times New Roman" w:eastAsia="Times New Roman" w:hAnsi="Times New Roman" w:cs="Times New Roman"/>
          <w:b/>
          <w:i/>
          <w:sz w:val="24"/>
          <w:szCs w:val="24"/>
          <w:lang w:eastAsia="ru-RU"/>
        </w:rPr>
        <w:t>Повесть «Очарованный странник</w:t>
      </w:r>
      <w:r w:rsidRPr="00DA19A1">
        <w:rPr>
          <w:rFonts w:ascii="Times New Roman" w:eastAsia="Times New Roman" w:hAnsi="Times New Roman" w:cs="Times New Roman"/>
          <w:b/>
          <w:i/>
          <w:sz w:val="24"/>
          <w:szCs w:val="24"/>
          <w:shd w:val="clear" w:color="auto" w:fill="FFFFFF"/>
          <w:lang w:eastAsia="ru-RU"/>
        </w:rPr>
        <w:t xml:space="preserve">» </w:t>
      </w:r>
      <w:r w:rsidRPr="00DA19A1">
        <w:rPr>
          <w:rFonts w:ascii="Times New Roman" w:eastAsia="Times New Roman" w:hAnsi="Times New Roman" w:cs="Times New Roman"/>
          <w:i/>
          <w:sz w:val="24"/>
          <w:szCs w:val="24"/>
          <w:shd w:val="clear" w:color="auto" w:fill="FFFFFF"/>
          <w:lang w:eastAsia="ru-RU"/>
        </w:rPr>
        <w:t>(возможен выбор другого произведения)</w:t>
      </w:r>
      <w:r w:rsidRPr="00DA19A1">
        <w:rPr>
          <w:rFonts w:ascii="Times New Roman" w:eastAsia="Times New Roman" w:hAnsi="Times New Roman" w:cs="Times New Roman"/>
          <w:b/>
          <w:i/>
          <w:sz w:val="24"/>
          <w:szCs w:val="24"/>
          <w:lang w:eastAsia="ru-RU"/>
        </w:rPr>
        <w:t>.</w:t>
      </w:r>
    </w:p>
    <w:p w:rsidR="006C22C4" w:rsidRPr="00DA19A1" w:rsidRDefault="006C22C4" w:rsidP="00DA19A1">
      <w:pPr>
        <w:spacing w:after="0" w:line="240" w:lineRule="auto"/>
        <w:ind w:left="-142" w:firstLine="142"/>
        <w:jc w:val="both"/>
        <w:rPr>
          <w:rFonts w:ascii="Times New Roman" w:eastAsia="Times New Roman" w:hAnsi="Times New Roman" w:cs="Times New Roman"/>
          <w:i/>
          <w:sz w:val="24"/>
          <w:szCs w:val="24"/>
          <w:lang w:eastAsia="ru-RU"/>
        </w:rPr>
      </w:pPr>
      <w:r w:rsidRPr="00DA19A1">
        <w:rPr>
          <w:rFonts w:ascii="Times New Roman" w:eastAsia="Times New Roman" w:hAnsi="Times New Roman" w:cs="Times New Roman"/>
          <w:i/>
          <w:sz w:val="24"/>
          <w:szCs w:val="24"/>
          <w:lang w:eastAsia="ru-RU"/>
        </w:rPr>
        <w:t>Особенности сюжета повести. Тема дороги и изображение этапов духовного пути личности (смы</w:t>
      </w:r>
      <w:proofErr w:type="gramStart"/>
      <w:r w:rsidRPr="00DA19A1">
        <w:rPr>
          <w:rFonts w:ascii="Times New Roman" w:eastAsia="Times New Roman" w:hAnsi="Times New Roman" w:cs="Times New Roman"/>
          <w:i/>
          <w:sz w:val="24"/>
          <w:szCs w:val="24"/>
          <w:lang w:eastAsia="ru-RU"/>
        </w:rPr>
        <w:t>сл стр</w:t>
      </w:r>
      <w:proofErr w:type="gramEnd"/>
      <w:r w:rsidRPr="00DA19A1">
        <w:rPr>
          <w:rFonts w:ascii="Times New Roman" w:eastAsia="Times New Roman" w:hAnsi="Times New Roman" w:cs="Times New Roman"/>
          <w:i/>
          <w:sz w:val="24"/>
          <w:szCs w:val="24"/>
          <w:lang w:eastAsia="ru-RU"/>
        </w:rPr>
        <w:t xml:space="preserve">анствий главного героя). Образ Ивана </w:t>
      </w:r>
      <w:proofErr w:type="spellStart"/>
      <w:r w:rsidRPr="00DA19A1">
        <w:rPr>
          <w:rFonts w:ascii="Times New Roman" w:eastAsia="Times New Roman" w:hAnsi="Times New Roman" w:cs="Times New Roman"/>
          <w:i/>
          <w:sz w:val="24"/>
          <w:szCs w:val="24"/>
          <w:lang w:eastAsia="ru-RU"/>
        </w:rPr>
        <w:t>Флягина</w:t>
      </w:r>
      <w:proofErr w:type="spellEnd"/>
      <w:r w:rsidRPr="00DA19A1">
        <w:rPr>
          <w:rFonts w:ascii="Times New Roman" w:eastAsia="Times New Roman" w:hAnsi="Times New Roman" w:cs="Times New Roman"/>
          <w:i/>
          <w:sz w:val="24"/>
          <w:szCs w:val="24"/>
          <w:lang w:eastAsia="ru-RU"/>
        </w:rPr>
        <w:t xml:space="preserve">. Тема трагической судьбы </w:t>
      </w:r>
      <w:r w:rsidRPr="00DA19A1">
        <w:rPr>
          <w:rFonts w:ascii="Times New Roman" w:eastAsia="Times New Roman" w:hAnsi="Times New Roman" w:cs="Times New Roman"/>
          <w:i/>
          <w:sz w:val="24"/>
          <w:szCs w:val="24"/>
          <w:lang w:eastAsia="ru-RU"/>
        </w:rPr>
        <w:lastRenderedPageBreak/>
        <w:t xml:space="preserve">талантливого русского человека. Смысл названия повести. Особенности </w:t>
      </w:r>
      <w:proofErr w:type="spellStart"/>
      <w:r w:rsidRPr="00DA19A1">
        <w:rPr>
          <w:rFonts w:ascii="Times New Roman" w:eastAsia="Times New Roman" w:hAnsi="Times New Roman" w:cs="Times New Roman"/>
          <w:i/>
          <w:sz w:val="24"/>
          <w:szCs w:val="24"/>
          <w:lang w:eastAsia="ru-RU"/>
        </w:rPr>
        <w:t>лесковской</w:t>
      </w:r>
      <w:proofErr w:type="spellEnd"/>
      <w:r w:rsidRPr="00DA19A1">
        <w:rPr>
          <w:rFonts w:ascii="Times New Roman" w:eastAsia="Times New Roman" w:hAnsi="Times New Roman" w:cs="Times New Roman"/>
          <w:i/>
          <w:sz w:val="24"/>
          <w:szCs w:val="24"/>
          <w:lang w:eastAsia="ru-RU"/>
        </w:rPr>
        <w:t xml:space="preserve"> повествовательной манеры. </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М. Е. Салтыков-Щедрин (4 час)</w:t>
      </w:r>
    </w:p>
    <w:p w:rsidR="006C22C4" w:rsidRPr="00DA19A1" w:rsidRDefault="006C22C4" w:rsidP="00DA19A1">
      <w:pPr>
        <w:spacing w:after="0" w:line="240" w:lineRule="auto"/>
        <w:ind w:left="-142" w:firstLine="142"/>
        <w:jc w:val="both"/>
        <w:rPr>
          <w:rFonts w:ascii="Times New Roman" w:eastAsia="Times New Roman" w:hAnsi="Times New Roman" w:cs="Times New Roman"/>
          <w:i/>
          <w:sz w:val="24"/>
          <w:szCs w:val="24"/>
          <w:lang w:eastAsia="ru-RU"/>
        </w:rPr>
      </w:pPr>
      <w:r w:rsidRPr="00DA19A1">
        <w:rPr>
          <w:rFonts w:ascii="Times New Roman" w:eastAsia="Times New Roman" w:hAnsi="Times New Roman" w:cs="Times New Roman"/>
          <w:i/>
          <w:sz w:val="24"/>
          <w:szCs w:val="24"/>
          <w:lang w:eastAsia="ru-RU"/>
        </w:rPr>
        <w:t>Жизнь и творчество (обзор)</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i/>
          <w:sz w:val="24"/>
          <w:szCs w:val="24"/>
          <w:shd w:val="clear" w:color="auto" w:fill="FFFFFF"/>
          <w:lang w:eastAsia="ru-RU"/>
        </w:rPr>
      </w:pPr>
      <w:r w:rsidRPr="00DA19A1">
        <w:rPr>
          <w:rFonts w:ascii="Times New Roman" w:eastAsia="Times New Roman" w:hAnsi="Times New Roman" w:cs="Times New Roman"/>
          <w:b/>
          <w:i/>
          <w:sz w:val="24"/>
          <w:szCs w:val="24"/>
          <w:shd w:val="clear" w:color="auto" w:fill="FFFFFF"/>
          <w:lang w:eastAsia="ru-RU"/>
        </w:rPr>
        <w:t xml:space="preserve">«История одного города» (обзор). </w:t>
      </w:r>
    </w:p>
    <w:p w:rsidR="006C22C4" w:rsidRPr="00DA19A1" w:rsidRDefault="006C22C4" w:rsidP="00DA19A1">
      <w:pPr>
        <w:spacing w:after="0" w:line="240" w:lineRule="auto"/>
        <w:ind w:left="-142" w:firstLine="142"/>
        <w:jc w:val="both"/>
        <w:rPr>
          <w:rFonts w:ascii="Times New Roman" w:eastAsia="Times New Roman" w:hAnsi="Times New Roman" w:cs="Times New Roman"/>
          <w:i/>
          <w:sz w:val="24"/>
          <w:szCs w:val="24"/>
          <w:lang w:eastAsia="ru-RU"/>
        </w:rPr>
      </w:pPr>
      <w:r w:rsidRPr="00DA19A1">
        <w:rPr>
          <w:rFonts w:ascii="Times New Roman" w:eastAsia="Times New Roman" w:hAnsi="Times New Roman" w:cs="Times New Roman"/>
          <w:i/>
          <w:sz w:val="24"/>
          <w:szCs w:val="24"/>
          <w:lang w:eastAsia="ru-RU"/>
        </w:rPr>
        <w:t>Обличение деспотизма, невежества власти, бесправия и покорности народа. Сатирическая летопись истории Российского государства. Собирательные образы градоначальников и “</w:t>
      </w:r>
      <w:proofErr w:type="spellStart"/>
      <w:r w:rsidRPr="00DA19A1">
        <w:rPr>
          <w:rFonts w:ascii="Times New Roman" w:eastAsia="Times New Roman" w:hAnsi="Times New Roman" w:cs="Times New Roman"/>
          <w:i/>
          <w:sz w:val="24"/>
          <w:szCs w:val="24"/>
          <w:lang w:eastAsia="ru-RU"/>
        </w:rPr>
        <w:t>глуповцев</w:t>
      </w:r>
      <w:proofErr w:type="spellEnd"/>
      <w:r w:rsidRPr="00DA19A1">
        <w:rPr>
          <w:rFonts w:ascii="Times New Roman" w:eastAsia="Times New Roman" w:hAnsi="Times New Roman" w:cs="Times New Roman"/>
          <w:i/>
          <w:sz w:val="24"/>
          <w:szCs w:val="24"/>
          <w:lang w:eastAsia="ru-RU"/>
        </w:rPr>
        <w:t xml:space="preserve">”. Образы Органчика и Угрюм-Бурчеева. Тема народа и власти. Смысл финала “Истории”. Своеобразие сатиры Салтыкова-Щедрина. Приемы сатирического изображения: сарказм, ирония, гипербола, гротеск, алогизм. </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Н. А. Некрасов (9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 (обзор)</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Стихотворения: «В дороге», «Вчерашний день, часу в шестом…», «Мы с тобой бестолковые люди...», «Поэт и гражданин», «Элегия» («Пускай нам говорит изменчивая мода...»), «</w:t>
      </w:r>
      <w:proofErr w:type="gramStart"/>
      <w:r w:rsidRPr="00DA19A1">
        <w:rPr>
          <w:rFonts w:ascii="Times New Roman" w:eastAsia="Times New Roman" w:hAnsi="Times New Roman" w:cs="Times New Roman"/>
          <w:b/>
          <w:sz w:val="24"/>
          <w:szCs w:val="24"/>
          <w:shd w:val="clear" w:color="auto" w:fill="FFFFFF"/>
          <w:lang w:eastAsia="ru-RU"/>
        </w:rPr>
        <w:t>О</w:t>
      </w:r>
      <w:proofErr w:type="gramEnd"/>
      <w:r w:rsidRPr="00DA19A1">
        <w:rPr>
          <w:rFonts w:ascii="Times New Roman" w:eastAsia="Times New Roman" w:hAnsi="Times New Roman" w:cs="Times New Roman"/>
          <w:b/>
          <w:sz w:val="24"/>
          <w:szCs w:val="24"/>
          <w:shd w:val="clear" w:color="auto" w:fill="FFFFFF"/>
          <w:lang w:eastAsia="ru-RU"/>
        </w:rPr>
        <w:t xml:space="preserve"> </w:t>
      </w:r>
      <w:proofErr w:type="gramStart"/>
      <w:r w:rsidRPr="00DA19A1">
        <w:rPr>
          <w:rFonts w:ascii="Times New Roman" w:eastAsia="Times New Roman" w:hAnsi="Times New Roman" w:cs="Times New Roman"/>
          <w:b/>
          <w:sz w:val="24"/>
          <w:szCs w:val="24"/>
          <w:shd w:val="clear" w:color="auto" w:fill="FFFFFF"/>
          <w:lang w:eastAsia="ru-RU"/>
        </w:rPr>
        <w:t>Муза</w:t>
      </w:r>
      <w:proofErr w:type="gramEnd"/>
      <w:r w:rsidRPr="00DA19A1">
        <w:rPr>
          <w:rFonts w:ascii="Times New Roman" w:eastAsia="Times New Roman" w:hAnsi="Times New Roman" w:cs="Times New Roman"/>
          <w:b/>
          <w:sz w:val="24"/>
          <w:szCs w:val="24"/>
          <w:shd w:val="clear" w:color="auto" w:fill="FFFFFF"/>
          <w:lang w:eastAsia="ru-RU"/>
        </w:rPr>
        <w:t xml:space="preserve">! я у двери гроба…» </w:t>
      </w:r>
      <w:r w:rsidRPr="00DA19A1">
        <w:rPr>
          <w:rFonts w:ascii="Times New Roman" w:eastAsia="Times New Roman" w:hAnsi="Times New Roman" w:cs="Times New Roman"/>
          <w:sz w:val="24"/>
          <w:szCs w:val="24"/>
          <w:shd w:val="clear" w:color="auto" w:fill="FFFFFF"/>
          <w:lang w:eastAsia="ru-RU"/>
        </w:rPr>
        <w:t>(указанные стихотворения являются обязательными для изучения)</w:t>
      </w:r>
      <w:r w:rsidRPr="00DA19A1">
        <w:rPr>
          <w:rFonts w:ascii="Times New Roman" w:eastAsia="Times New Roman" w:hAnsi="Times New Roman" w:cs="Times New Roman"/>
          <w:b/>
          <w:sz w:val="24"/>
          <w:szCs w:val="24"/>
          <w:shd w:val="clear" w:color="auto" w:fill="FFFFFF"/>
          <w:lang w:eastAsia="ru-RU"/>
        </w:rPr>
        <w:t xml:space="preserve">. </w:t>
      </w:r>
    </w:p>
    <w:p w:rsidR="006C22C4" w:rsidRPr="00DA19A1" w:rsidRDefault="006C22C4" w:rsidP="00DA19A1">
      <w:pPr>
        <w:spacing w:after="0" w:line="240" w:lineRule="auto"/>
        <w:ind w:left="-142" w:firstLine="142"/>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 xml:space="preserve">«Я не люблю иронии твоей…», «Блажен незлобивый поэт…», «Внимая ужасам войны…» </w:t>
      </w:r>
      <w:r w:rsidRPr="00DA19A1">
        <w:rPr>
          <w:rFonts w:ascii="Times New Roman" w:eastAsia="Times New Roman" w:hAnsi="Times New Roman" w:cs="Times New Roman"/>
          <w:sz w:val="24"/>
          <w:szCs w:val="24"/>
          <w:shd w:val="clear" w:color="auto" w:fill="FFFFFF"/>
          <w:lang w:eastAsia="ru-RU"/>
        </w:rPr>
        <w:t>(возможен выбор трех других стихотворений)</w:t>
      </w:r>
      <w:r w:rsidRPr="00DA19A1">
        <w:rPr>
          <w:rFonts w:ascii="Times New Roman" w:eastAsia="Times New Roman" w:hAnsi="Times New Roman" w:cs="Times New Roman"/>
          <w:b/>
          <w:sz w:val="24"/>
          <w:szCs w:val="24"/>
          <w:shd w:val="clear" w:color="auto" w:fill="FFFFFF"/>
          <w:lang w:eastAsia="ru-RU"/>
        </w:rPr>
        <w:t xml:space="preserve">.  </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Гражданский пафос поэзии Некрасова, ее основные темы, идеи и образы. Особенности некрасовского лирического героя. Своеобразие решения темы поэта и поэзии. Образ Музы в лирике Некрасова. Судьба поэта-гражданина. Тема народа. Утверждение красоты простого русского человека. Сатирические образы. Решение “вечных” тем в поэзии Некрасова (природа, любовь, смерть). Художественное своеобразие лирики Некрасова, ее связь с народной поэзией. </w:t>
      </w:r>
    </w:p>
    <w:p w:rsidR="006C22C4" w:rsidRPr="00DA19A1" w:rsidRDefault="006C22C4" w:rsidP="00DA19A1">
      <w:pPr>
        <w:spacing w:after="0" w:line="240" w:lineRule="auto"/>
        <w:ind w:left="-142" w:firstLine="142"/>
        <w:jc w:val="both"/>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lang w:eastAsia="ru-RU"/>
        </w:rPr>
        <w:t>Поэма «Кому на Руси жить хорошо»</w:t>
      </w:r>
      <w:r w:rsidRPr="00DA19A1">
        <w:rPr>
          <w:rFonts w:ascii="Times New Roman" w:eastAsia="Times New Roman" w:hAnsi="Times New Roman" w:cs="Times New Roman"/>
          <w:b/>
          <w:sz w:val="24"/>
          <w:szCs w:val="24"/>
          <w:shd w:val="clear" w:color="auto" w:fill="FFFFFF"/>
          <w:lang w:eastAsia="ru-RU"/>
        </w:rPr>
        <w:t>.</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История создания поэмы, сюжет, жанровое своеобразие поэмы, ее фольклорная основа. Русская жизнь в изображении Некрасова. Система образов поэмы. Образы правдоискателей и “народного заступника” Гриши </w:t>
      </w:r>
      <w:proofErr w:type="spellStart"/>
      <w:r w:rsidRPr="00DA19A1">
        <w:rPr>
          <w:rFonts w:ascii="Times New Roman" w:eastAsia="Times New Roman" w:hAnsi="Times New Roman" w:cs="Times New Roman"/>
          <w:sz w:val="24"/>
          <w:szCs w:val="24"/>
          <w:lang w:eastAsia="ru-RU"/>
        </w:rPr>
        <w:t>Добросклонова</w:t>
      </w:r>
      <w:proofErr w:type="spellEnd"/>
      <w:r w:rsidRPr="00DA19A1">
        <w:rPr>
          <w:rFonts w:ascii="Times New Roman" w:eastAsia="Times New Roman" w:hAnsi="Times New Roman" w:cs="Times New Roman"/>
          <w:sz w:val="24"/>
          <w:szCs w:val="24"/>
          <w:lang w:eastAsia="ru-RU"/>
        </w:rPr>
        <w:t>. Сатирические образы помещиков. Смысл названия поэмы. Народное представление о счастье. Тема женской доли в поэме. Судьба Матрены Тимофеевны, смысл “бабьей притчи”. Тема народного бунта. Образ Савелия, “богатыря святорусского”. Фольклорная основа поэмы. Особенности стиля Некрасова.</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Сочинение по творчеству Н. А. Некрасова. </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Ф. М. Достоевский (11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Жизнь и творчество. </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Роман «Преступление и наказание».</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Замысел романа и его воплощение. Особенности сюжета и композиции. Своеобразие жанра. Проблематика, система образов романа. Теория Раскольникова и ее развенчание. Раскольников и его “двойники”. Образы “</w:t>
      </w:r>
      <w:proofErr w:type="gramStart"/>
      <w:r w:rsidRPr="00DA19A1">
        <w:rPr>
          <w:rFonts w:ascii="Times New Roman" w:eastAsia="Times New Roman" w:hAnsi="Times New Roman" w:cs="Times New Roman"/>
          <w:sz w:val="24"/>
          <w:szCs w:val="24"/>
          <w:lang w:eastAsia="ru-RU"/>
        </w:rPr>
        <w:t>униженных</w:t>
      </w:r>
      <w:proofErr w:type="gramEnd"/>
      <w:r w:rsidRPr="00DA19A1">
        <w:rPr>
          <w:rFonts w:ascii="Times New Roman" w:eastAsia="Times New Roman" w:hAnsi="Times New Roman" w:cs="Times New Roman"/>
          <w:sz w:val="24"/>
          <w:szCs w:val="24"/>
          <w:lang w:eastAsia="ru-RU"/>
        </w:rPr>
        <w:t xml:space="preserve"> и оскорбленных”. Второстепенные персонажи. Приемы создания образа Петербурга. Образ Сонечки Мармеладовой и проблема нравственного идеала автора. Библейские мотивы и образы в романе. Тема гордости и смирения. Роль внутренних монологов и снов героев в романе. Портрет, пейзаж, интерьер и их художественная функция. Роль эпилога. “Преступление и наказание” как философский роман. Полифонизм романа, столкновение разных “точек зрения”. Проблема нравственного выбора. Смысл названия. Психологизм прозы Достоевского. Художественные открытия Достоевского и мировое значение творчества писателя. </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Сочинение по роману Ф. М. Достоевского “Преступление и наказание”. </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Л. Н. Толстой (18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w:t>
      </w:r>
    </w:p>
    <w:p w:rsidR="006C22C4" w:rsidRPr="00DA19A1" w:rsidRDefault="006C22C4" w:rsidP="00DA19A1">
      <w:pPr>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Роман-эпопея «Война и мир».</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История создания. Жанровое своеобразие романа. Особенности композиции, антитеза как центральный композиционный прием. Система образов в романе и нравственная концепция Толстого, его критерии оценки личности. Путь идейно-нравственных исканий князя Андрея Болконского и Пьера Безухова. Образ Платона Каратаева и авторская концепция “общей жизни”. Изображение светского общества. “Мысль народная” и “мысль семейная” в романе. Семейный уклад жизни Ростовых и Болконских. Наташа Ростова и княжна Марья как любимые </w:t>
      </w:r>
      <w:r w:rsidRPr="00DA19A1">
        <w:rPr>
          <w:rFonts w:ascii="Times New Roman" w:eastAsia="Times New Roman" w:hAnsi="Times New Roman" w:cs="Times New Roman"/>
          <w:sz w:val="24"/>
          <w:szCs w:val="24"/>
          <w:lang w:eastAsia="ru-RU"/>
        </w:rPr>
        <w:lastRenderedPageBreak/>
        <w:t xml:space="preserve">героини Толстого. Роль эпилога. Тема войны в романе. Толстовская философия истории. Военные эпизоды в романе. </w:t>
      </w:r>
      <w:proofErr w:type="spellStart"/>
      <w:r w:rsidRPr="00DA19A1">
        <w:rPr>
          <w:rFonts w:ascii="Times New Roman" w:eastAsia="Times New Roman" w:hAnsi="Times New Roman" w:cs="Times New Roman"/>
          <w:sz w:val="24"/>
          <w:szCs w:val="24"/>
          <w:lang w:eastAsia="ru-RU"/>
        </w:rPr>
        <w:t>Шенграбенское</w:t>
      </w:r>
      <w:proofErr w:type="spellEnd"/>
      <w:r w:rsidRPr="00DA19A1">
        <w:rPr>
          <w:rFonts w:ascii="Times New Roman" w:eastAsia="Times New Roman" w:hAnsi="Times New Roman" w:cs="Times New Roman"/>
          <w:sz w:val="24"/>
          <w:szCs w:val="24"/>
          <w:lang w:eastAsia="ru-RU"/>
        </w:rPr>
        <w:t xml:space="preserve"> и </w:t>
      </w:r>
      <w:proofErr w:type="spellStart"/>
      <w:r w:rsidRPr="00DA19A1">
        <w:rPr>
          <w:rFonts w:ascii="Times New Roman" w:eastAsia="Times New Roman" w:hAnsi="Times New Roman" w:cs="Times New Roman"/>
          <w:sz w:val="24"/>
          <w:szCs w:val="24"/>
          <w:lang w:eastAsia="ru-RU"/>
        </w:rPr>
        <w:t>Аустерлицкое</w:t>
      </w:r>
      <w:proofErr w:type="spellEnd"/>
      <w:r w:rsidRPr="00DA19A1">
        <w:rPr>
          <w:rFonts w:ascii="Times New Roman" w:eastAsia="Times New Roman" w:hAnsi="Times New Roman" w:cs="Times New Roman"/>
          <w:sz w:val="24"/>
          <w:szCs w:val="24"/>
          <w:lang w:eastAsia="ru-RU"/>
        </w:rPr>
        <w:t xml:space="preserve"> сражения и изображение Отечественной войны </w:t>
      </w:r>
      <w:smartTag w:uri="urn:schemas-microsoft-com:office:smarttags" w:element="metricconverter">
        <w:smartTagPr>
          <w:attr w:name="ProductID" w:val="1812 г"/>
        </w:smartTagPr>
        <w:r w:rsidRPr="00DA19A1">
          <w:rPr>
            <w:rFonts w:ascii="Times New Roman" w:eastAsia="Times New Roman" w:hAnsi="Times New Roman" w:cs="Times New Roman"/>
            <w:sz w:val="24"/>
            <w:szCs w:val="24"/>
            <w:lang w:eastAsia="ru-RU"/>
          </w:rPr>
          <w:t>1812 г</w:t>
        </w:r>
      </w:smartTag>
      <w:r w:rsidRPr="00DA19A1">
        <w:rPr>
          <w:rFonts w:ascii="Times New Roman" w:eastAsia="Times New Roman" w:hAnsi="Times New Roman" w:cs="Times New Roman"/>
          <w:sz w:val="24"/>
          <w:szCs w:val="24"/>
          <w:lang w:eastAsia="ru-RU"/>
        </w:rPr>
        <w:t>. Бородинское сражение как идейно-композиционный центр романа. Картины партизанской войны, значение образа Тихона Щербатого. Русский солдат в изображении Толстого. Проблема национального характера. Образы Тушина и Тимохина. Проблема истинного и ложного героизма. Кутузов и Наполеон как два нравственных полюса. Москва и Петербург в романе. Психологизм прозы Толстого. Приемы изображения душевного мира героев (“диалектики души”). Роль портрета, пейзажа, диалогов и внутренних монологов в романе. Смысл названия и поэтика романа-эпопеи. Художественные открытия Толстого и мировое значение творчества писателя.</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Сочинение по роману Л. Н. Толстого “Война и мир”. </w:t>
      </w:r>
    </w:p>
    <w:p w:rsidR="006C22C4" w:rsidRPr="00DA19A1" w:rsidRDefault="006C22C4" w:rsidP="00DA19A1">
      <w:pPr>
        <w:widowControl w:val="0"/>
        <w:tabs>
          <w:tab w:val="left" w:pos="7380"/>
          <w:tab w:val="left" w:pos="8100"/>
        </w:tabs>
        <w:spacing w:after="0" w:line="240" w:lineRule="auto"/>
        <w:ind w:left="-142" w:firstLine="142"/>
        <w:outlineLvl w:val="1"/>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А. П. Чехов (9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Жизнь и творчество. </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Рассказы: «Студент», «</w:t>
      </w:r>
      <w:proofErr w:type="spellStart"/>
      <w:r w:rsidRPr="00DA19A1">
        <w:rPr>
          <w:rFonts w:ascii="Times New Roman" w:eastAsia="Times New Roman" w:hAnsi="Times New Roman" w:cs="Times New Roman"/>
          <w:b/>
          <w:sz w:val="24"/>
          <w:szCs w:val="24"/>
          <w:shd w:val="clear" w:color="auto" w:fill="FFFFFF"/>
          <w:lang w:eastAsia="ru-RU"/>
        </w:rPr>
        <w:t>Ионыч</w:t>
      </w:r>
      <w:proofErr w:type="spellEnd"/>
      <w:r w:rsidRPr="00DA19A1">
        <w:rPr>
          <w:rFonts w:ascii="Times New Roman" w:eastAsia="Times New Roman" w:hAnsi="Times New Roman" w:cs="Times New Roman"/>
          <w:b/>
          <w:sz w:val="24"/>
          <w:szCs w:val="24"/>
          <w:shd w:val="clear" w:color="auto" w:fill="FFFFFF"/>
          <w:lang w:eastAsia="ru-RU"/>
        </w:rPr>
        <w:t>»,</w:t>
      </w:r>
      <w:r w:rsidRPr="00DA19A1">
        <w:rPr>
          <w:rFonts w:ascii="Times New Roman" w:eastAsia="Times New Roman" w:hAnsi="Times New Roman" w:cs="Times New Roman"/>
          <w:sz w:val="24"/>
          <w:szCs w:val="24"/>
          <w:shd w:val="clear" w:color="auto" w:fill="FFFFFF"/>
          <w:lang w:eastAsia="ru-RU"/>
        </w:rPr>
        <w:t xml:space="preserve"> </w:t>
      </w:r>
      <w:r w:rsidRPr="00DA19A1">
        <w:rPr>
          <w:rFonts w:ascii="Times New Roman" w:eastAsia="Times New Roman" w:hAnsi="Times New Roman" w:cs="Times New Roman"/>
          <w:b/>
          <w:sz w:val="24"/>
          <w:szCs w:val="24"/>
          <w:lang w:eastAsia="ru-RU"/>
        </w:rPr>
        <w:t>«Человек в футляре»,</w:t>
      </w:r>
      <w:r w:rsidRPr="00DA19A1">
        <w:rPr>
          <w:rFonts w:ascii="Times New Roman" w:eastAsia="Times New Roman" w:hAnsi="Times New Roman" w:cs="Times New Roman"/>
          <w:b/>
          <w:sz w:val="24"/>
          <w:szCs w:val="24"/>
          <w:shd w:val="clear" w:color="auto" w:fill="FFFFFF"/>
          <w:lang w:eastAsia="ru-RU"/>
        </w:rPr>
        <w:t xml:space="preserve"> </w:t>
      </w:r>
      <w:r w:rsidRPr="00DA19A1">
        <w:rPr>
          <w:rFonts w:ascii="Times New Roman" w:eastAsia="Times New Roman" w:hAnsi="Times New Roman" w:cs="Times New Roman"/>
          <w:b/>
          <w:i/>
          <w:sz w:val="24"/>
          <w:szCs w:val="24"/>
          <w:shd w:val="clear" w:color="auto" w:fill="FFFFFF"/>
          <w:lang w:eastAsia="ru-RU"/>
        </w:rPr>
        <w:t>«Дама с собачкой»</w:t>
      </w:r>
      <w:r w:rsidRPr="00DA19A1">
        <w:rPr>
          <w:rFonts w:ascii="Times New Roman" w:eastAsia="Times New Roman" w:hAnsi="Times New Roman" w:cs="Times New Roman"/>
          <w:i/>
          <w:sz w:val="24"/>
          <w:szCs w:val="24"/>
          <w:shd w:val="clear" w:color="auto" w:fill="FFFFFF"/>
          <w:lang w:eastAsia="ru-RU"/>
        </w:rPr>
        <w:t xml:space="preserve"> </w:t>
      </w:r>
      <w:r w:rsidRPr="00DA19A1">
        <w:rPr>
          <w:rFonts w:ascii="Times New Roman" w:eastAsia="Times New Roman" w:hAnsi="Times New Roman" w:cs="Times New Roman"/>
          <w:sz w:val="24"/>
          <w:szCs w:val="24"/>
          <w:shd w:val="clear" w:color="auto" w:fill="FFFFFF"/>
          <w:lang w:eastAsia="ru-RU"/>
        </w:rPr>
        <w:t>(указанные рассказы являются обязательными для изучения)</w:t>
      </w:r>
      <w:r w:rsidRPr="00DA19A1">
        <w:rPr>
          <w:rFonts w:ascii="Times New Roman" w:eastAsia="Times New Roman" w:hAnsi="Times New Roman" w:cs="Times New Roman"/>
          <w:b/>
          <w:sz w:val="24"/>
          <w:szCs w:val="24"/>
          <w:lang w:eastAsia="ru-RU"/>
        </w:rPr>
        <w:t>.</w:t>
      </w:r>
      <w:r w:rsidRPr="00DA19A1">
        <w:rPr>
          <w:rFonts w:ascii="Times New Roman" w:eastAsia="Times New Roman" w:hAnsi="Times New Roman" w:cs="Times New Roman"/>
          <w:b/>
          <w:sz w:val="24"/>
          <w:szCs w:val="24"/>
          <w:shd w:val="clear" w:color="auto" w:fill="FFFFFF"/>
          <w:lang w:eastAsia="ru-RU"/>
        </w:rPr>
        <w:t xml:space="preserve"> </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b/>
          <w:sz w:val="24"/>
          <w:szCs w:val="24"/>
          <w:lang w:eastAsia="ru-RU"/>
        </w:rPr>
        <w:t xml:space="preserve">Рассказы: «Палата № 6», «Дом с мезонином» </w:t>
      </w:r>
      <w:r w:rsidRPr="00DA19A1">
        <w:rPr>
          <w:rFonts w:ascii="Times New Roman" w:eastAsia="Times New Roman" w:hAnsi="Times New Roman" w:cs="Times New Roman"/>
          <w:sz w:val="24"/>
          <w:szCs w:val="24"/>
          <w:lang w:eastAsia="ru-RU"/>
        </w:rPr>
        <w:t>(возможен выбор двух других рассказов)</w:t>
      </w:r>
      <w:r w:rsidRPr="00DA19A1">
        <w:rPr>
          <w:rFonts w:ascii="Times New Roman" w:eastAsia="Times New Roman" w:hAnsi="Times New Roman" w:cs="Times New Roman"/>
          <w:b/>
          <w:sz w:val="24"/>
          <w:szCs w:val="24"/>
          <w:lang w:eastAsia="ru-RU"/>
        </w:rPr>
        <w:t>.</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Темы, сюжеты и проблематика чеховских рассказов. Традиция русской классической литературы в решении темы "маленького человека" и ее отражение в прозе Чехова. Тема пошлости и неизменности жизни. Проблема ответственности человека за свою судьбу. Утверждение красоты человеческих чувств и отношений, творческого труда как основы подлинной жизни. Тема любви в чеховской прозе. Психологизм прозы Чехова. Роль художественной детали, лаконизм повествования, чеховский пейзаж, скрытый лиризм, подтекст.  </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shd w:val="clear" w:color="auto" w:fill="FFFFFF"/>
          <w:lang w:eastAsia="ru-RU"/>
        </w:rPr>
      </w:pPr>
      <w:r w:rsidRPr="00DA19A1">
        <w:rPr>
          <w:rFonts w:ascii="Times New Roman" w:eastAsia="Times New Roman" w:hAnsi="Times New Roman" w:cs="Times New Roman"/>
          <w:b/>
          <w:sz w:val="24"/>
          <w:szCs w:val="24"/>
          <w:shd w:val="clear" w:color="auto" w:fill="FFFFFF"/>
          <w:lang w:eastAsia="ru-RU"/>
        </w:rPr>
        <w:t>Комедия «Вишневый сад».</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Особенности сюжета и конфликта пьесы. Система образов. Символический смысл образа вишневого сада. Тема прошлого, настоящего и будущего России в пьесе. Раневская и Гаев как представители уходящего в прошлое усадебного быта. Образ Лопахина, Пети Трофимова и Ани. Тип геро</w:t>
      </w:r>
      <w:proofErr w:type="gramStart"/>
      <w:r w:rsidRPr="00DA19A1">
        <w:rPr>
          <w:rFonts w:ascii="Times New Roman" w:eastAsia="Times New Roman" w:hAnsi="Times New Roman" w:cs="Times New Roman"/>
          <w:sz w:val="24"/>
          <w:szCs w:val="24"/>
          <w:lang w:eastAsia="ru-RU"/>
        </w:rPr>
        <w:t>я-</w:t>
      </w:r>
      <w:proofErr w:type="gramEnd"/>
      <w:r w:rsidRPr="00DA19A1">
        <w:rPr>
          <w:rFonts w:ascii="Times New Roman" w:eastAsia="Times New Roman" w:hAnsi="Times New Roman" w:cs="Times New Roman"/>
          <w:sz w:val="24"/>
          <w:szCs w:val="24"/>
          <w:lang w:eastAsia="ru-RU"/>
        </w:rPr>
        <w:t xml:space="preserve">"недотепы". Образы слуг (Яша, Дуняша, Фирс). Роль авторских ремарок в пьесе. Смысл финала. Особенности чеховского диалога. Символический подтекст пьесы. Своеобразие жанра. Новаторство Чехова-драматурга. Значение творческого наследия Чехова для мировой литературы и театра. </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Сочинение по творчеству А. П. Чехова. </w:t>
      </w:r>
    </w:p>
    <w:p w:rsidR="006C22C4" w:rsidRPr="00DA19A1" w:rsidRDefault="006C22C4" w:rsidP="00DA19A1">
      <w:pPr>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Обзор зарубежной литературы второй половины XIX века (1 час)</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Основные тенденции в развитии литературы второй половины </w:t>
      </w:r>
      <w:r w:rsidRPr="00DA19A1">
        <w:rPr>
          <w:rFonts w:ascii="Times New Roman" w:eastAsia="Times New Roman" w:hAnsi="Times New Roman" w:cs="Times New Roman"/>
          <w:sz w:val="24"/>
          <w:szCs w:val="24"/>
          <w:lang w:val="en-US" w:eastAsia="ru-RU"/>
        </w:rPr>
        <w:t>XIX</w:t>
      </w:r>
      <w:r w:rsidRPr="00DA19A1">
        <w:rPr>
          <w:rFonts w:ascii="Times New Roman" w:eastAsia="Times New Roman" w:hAnsi="Times New Roman" w:cs="Times New Roman"/>
          <w:sz w:val="24"/>
          <w:szCs w:val="24"/>
          <w:lang w:eastAsia="ru-RU"/>
        </w:rPr>
        <w:t xml:space="preserve"> века. Поздний романтизм. Реализм как доминанта литературного процесса. Символизм.</w:t>
      </w:r>
    </w:p>
    <w:p w:rsidR="006C22C4" w:rsidRPr="00DA19A1" w:rsidRDefault="006C22C4" w:rsidP="00DA19A1">
      <w:pPr>
        <w:widowControl w:val="0"/>
        <w:tabs>
          <w:tab w:val="left" w:pos="2528"/>
          <w:tab w:val="center" w:pos="4677"/>
        </w:tabs>
        <w:overflowPunct w:val="0"/>
        <w:autoSpaceDE w:val="0"/>
        <w:autoSpaceDN w:val="0"/>
        <w:adjustRightInd w:val="0"/>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Г. де Мопассан (1 ча</w:t>
      </w:r>
      <w:r w:rsidR="00906A2A" w:rsidRPr="00DA19A1">
        <w:rPr>
          <w:rFonts w:ascii="Times New Roman" w:eastAsia="Times New Roman" w:hAnsi="Times New Roman" w:cs="Times New Roman"/>
          <w:b/>
          <w:sz w:val="24"/>
          <w:szCs w:val="24"/>
          <w:lang w:eastAsia="ru-RU"/>
        </w:rPr>
        <w:t>с)</w:t>
      </w:r>
    </w:p>
    <w:p w:rsidR="006C22C4" w:rsidRPr="00DA19A1" w:rsidRDefault="006C22C4" w:rsidP="00DA19A1">
      <w:pPr>
        <w:widowControl w:val="0"/>
        <w:tabs>
          <w:tab w:val="left" w:pos="2528"/>
          <w:tab w:val="center" w:pos="4677"/>
        </w:tabs>
        <w:overflowPunct w:val="0"/>
        <w:autoSpaceDE w:val="0"/>
        <w:autoSpaceDN w:val="0"/>
        <w:adjustRightInd w:val="0"/>
        <w:spacing w:after="0" w:line="240" w:lineRule="auto"/>
        <w:ind w:left="-142" w:firstLine="142"/>
        <w:rPr>
          <w:rFonts w:ascii="Times New Roman" w:eastAsia="Times New Roman" w:hAnsi="Times New Roman" w:cs="Times New Roman"/>
          <w:b/>
          <w:i/>
          <w:sz w:val="24"/>
          <w:szCs w:val="24"/>
          <w:lang w:eastAsia="ru-RU"/>
        </w:rPr>
      </w:pPr>
      <w:r w:rsidRPr="00DA19A1">
        <w:rPr>
          <w:rFonts w:ascii="Times New Roman" w:eastAsia="Times New Roman" w:hAnsi="Times New Roman" w:cs="Times New Roman"/>
          <w:sz w:val="24"/>
          <w:szCs w:val="24"/>
          <w:lang w:eastAsia="ru-RU"/>
        </w:rPr>
        <w:t>(возможен выбор другого зарубежного прозаика)</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 (обзор)</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 xml:space="preserve">Новелла «Ожерелье» </w:t>
      </w:r>
      <w:r w:rsidRPr="00DA19A1">
        <w:rPr>
          <w:rFonts w:ascii="Times New Roman" w:eastAsia="Times New Roman" w:hAnsi="Times New Roman" w:cs="Times New Roman"/>
          <w:sz w:val="24"/>
          <w:szCs w:val="24"/>
          <w:lang w:eastAsia="ru-RU"/>
        </w:rPr>
        <w:t>(возможен выбор другого произведения)</w:t>
      </w:r>
      <w:r w:rsidRPr="00DA19A1">
        <w:rPr>
          <w:rFonts w:ascii="Times New Roman" w:eastAsia="Times New Roman" w:hAnsi="Times New Roman" w:cs="Times New Roman"/>
          <w:b/>
          <w:sz w:val="24"/>
          <w:szCs w:val="24"/>
          <w:lang w:eastAsia="ru-RU"/>
        </w:rPr>
        <w:t xml:space="preserve">. </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Сюжет и композиция новеллы. Система образов. Грустные раздумья автора о человеческом уделе и несправедливости мира. Мечты героев о высоких чувствах и прекрасной жизни. Мастерство психологического анализа. </w:t>
      </w:r>
    </w:p>
    <w:p w:rsidR="006C22C4" w:rsidRPr="00DA19A1" w:rsidRDefault="006C22C4" w:rsidP="00DA19A1">
      <w:pPr>
        <w:widowControl w:val="0"/>
        <w:overflowPunct w:val="0"/>
        <w:autoSpaceDE w:val="0"/>
        <w:autoSpaceDN w:val="0"/>
        <w:adjustRightInd w:val="0"/>
        <w:spacing w:after="0" w:line="240" w:lineRule="auto"/>
        <w:ind w:left="-142" w:firstLine="142"/>
        <w:rPr>
          <w:rFonts w:ascii="Times New Roman" w:eastAsia="Times New Roman" w:hAnsi="Times New Roman" w:cs="Times New Roman"/>
          <w:b/>
          <w:i/>
          <w:sz w:val="24"/>
          <w:szCs w:val="24"/>
          <w:lang w:eastAsia="ru-RU"/>
        </w:rPr>
      </w:pPr>
      <w:r w:rsidRPr="00DA19A1">
        <w:rPr>
          <w:rFonts w:ascii="Times New Roman" w:eastAsia="Times New Roman" w:hAnsi="Times New Roman" w:cs="Times New Roman"/>
          <w:b/>
          <w:sz w:val="24"/>
          <w:szCs w:val="24"/>
          <w:lang w:eastAsia="ru-RU"/>
        </w:rPr>
        <w:t>Г. Ибсен (1 час</w:t>
      </w:r>
      <w:r w:rsidRPr="00DA19A1">
        <w:rPr>
          <w:rFonts w:ascii="Times New Roman" w:eastAsia="Times New Roman" w:hAnsi="Times New Roman" w:cs="Times New Roman"/>
          <w:b/>
          <w:i/>
          <w:sz w:val="24"/>
          <w:szCs w:val="24"/>
          <w:lang w:eastAsia="ru-RU"/>
        </w:rPr>
        <w:t>)</w:t>
      </w:r>
    </w:p>
    <w:p w:rsidR="006C22C4" w:rsidRPr="00DA19A1" w:rsidRDefault="006C22C4" w:rsidP="00DA19A1">
      <w:pPr>
        <w:widowControl w:val="0"/>
        <w:overflowPunct w:val="0"/>
        <w:autoSpaceDE w:val="0"/>
        <w:autoSpaceDN w:val="0"/>
        <w:adjustRightInd w:val="0"/>
        <w:spacing w:after="0" w:line="240" w:lineRule="auto"/>
        <w:ind w:left="-142" w:firstLine="142"/>
        <w:rPr>
          <w:rFonts w:ascii="Times New Roman" w:eastAsia="Times New Roman" w:hAnsi="Times New Roman" w:cs="Times New Roman"/>
          <w:i/>
          <w:sz w:val="24"/>
          <w:szCs w:val="24"/>
          <w:lang w:eastAsia="ru-RU"/>
        </w:rPr>
      </w:pPr>
      <w:r w:rsidRPr="00DA19A1">
        <w:rPr>
          <w:rFonts w:ascii="Times New Roman" w:eastAsia="Times New Roman" w:hAnsi="Times New Roman" w:cs="Times New Roman"/>
          <w:i/>
          <w:sz w:val="24"/>
          <w:szCs w:val="24"/>
          <w:lang w:eastAsia="ru-RU"/>
        </w:rPr>
        <w:t>(возможен выбор другого зарубежного прозаика)</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 (обзор)</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 xml:space="preserve">Драма «Кукольный дом» (обзорное изучение) </w:t>
      </w:r>
      <w:r w:rsidRPr="00DA19A1">
        <w:rPr>
          <w:rFonts w:ascii="Times New Roman" w:eastAsia="Times New Roman" w:hAnsi="Times New Roman" w:cs="Times New Roman"/>
          <w:sz w:val="24"/>
          <w:szCs w:val="24"/>
          <w:lang w:eastAsia="ru-RU"/>
        </w:rPr>
        <w:t>(возможен выбор другого произведения)</w:t>
      </w:r>
      <w:r w:rsidRPr="00DA19A1">
        <w:rPr>
          <w:rFonts w:ascii="Times New Roman" w:eastAsia="Times New Roman" w:hAnsi="Times New Roman" w:cs="Times New Roman"/>
          <w:b/>
          <w:sz w:val="24"/>
          <w:szCs w:val="24"/>
          <w:lang w:eastAsia="ru-RU"/>
        </w:rPr>
        <w:t xml:space="preserve">. </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Особенности конфликта. Социальная и нравственная проблематика произведения. Вопрос о правах женщины в драме. Образ Норы. Особая роль символики в “Кукольном доме”. Своеобразие “драм идей” Ибсена как социально-психологических драм. Художественное наследие Ибсена и мировая драматургия. </w:t>
      </w:r>
    </w:p>
    <w:p w:rsidR="006C22C4" w:rsidRPr="00DA19A1" w:rsidRDefault="006C22C4" w:rsidP="00DA19A1">
      <w:pPr>
        <w:widowControl w:val="0"/>
        <w:overflowPunct w:val="0"/>
        <w:autoSpaceDE w:val="0"/>
        <w:autoSpaceDN w:val="0"/>
        <w:adjustRightInd w:val="0"/>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А. Рембо (1 час)</w:t>
      </w:r>
    </w:p>
    <w:p w:rsidR="006C22C4" w:rsidRPr="00DA19A1" w:rsidRDefault="006C22C4" w:rsidP="00DA19A1">
      <w:pPr>
        <w:widowControl w:val="0"/>
        <w:overflowPunct w:val="0"/>
        <w:autoSpaceDE w:val="0"/>
        <w:autoSpaceDN w:val="0"/>
        <w:adjustRightInd w:val="0"/>
        <w:spacing w:after="0" w:line="240" w:lineRule="auto"/>
        <w:ind w:left="-142" w:firstLine="142"/>
        <w:rPr>
          <w:rFonts w:ascii="Times New Roman" w:eastAsia="Times New Roman" w:hAnsi="Times New Roman" w:cs="Times New Roman"/>
          <w:i/>
          <w:sz w:val="24"/>
          <w:szCs w:val="24"/>
          <w:lang w:eastAsia="ru-RU"/>
        </w:rPr>
      </w:pPr>
      <w:r w:rsidRPr="00DA19A1">
        <w:rPr>
          <w:rFonts w:ascii="Times New Roman" w:eastAsia="Times New Roman" w:hAnsi="Times New Roman" w:cs="Times New Roman"/>
          <w:i/>
          <w:sz w:val="24"/>
          <w:szCs w:val="24"/>
          <w:lang w:eastAsia="ru-RU"/>
        </w:rPr>
        <w:t>(возможен выбор другого зарубежного поэта)</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Жизнь и творчество (обзор)</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 xml:space="preserve">Стихотворение «Пьяный корабль» </w:t>
      </w:r>
      <w:r w:rsidRPr="00DA19A1">
        <w:rPr>
          <w:rFonts w:ascii="Times New Roman" w:eastAsia="Times New Roman" w:hAnsi="Times New Roman" w:cs="Times New Roman"/>
          <w:sz w:val="24"/>
          <w:szCs w:val="24"/>
          <w:lang w:eastAsia="ru-RU"/>
        </w:rPr>
        <w:t>(возможен выбор другого произведения)</w:t>
      </w:r>
      <w:r w:rsidRPr="00DA19A1">
        <w:rPr>
          <w:rFonts w:ascii="Times New Roman" w:eastAsia="Times New Roman" w:hAnsi="Times New Roman" w:cs="Times New Roman"/>
          <w:b/>
          <w:sz w:val="24"/>
          <w:szCs w:val="24"/>
          <w:lang w:eastAsia="ru-RU"/>
        </w:rPr>
        <w:t xml:space="preserve">. </w:t>
      </w:r>
    </w:p>
    <w:p w:rsidR="006C22C4" w:rsidRPr="00DA19A1" w:rsidRDefault="006C22C4"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lastRenderedPageBreak/>
        <w:t xml:space="preserve">Тема стихийности жизни, полной </w:t>
      </w:r>
      <w:proofErr w:type="spellStart"/>
      <w:r w:rsidRPr="00DA19A1">
        <w:rPr>
          <w:rFonts w:ascii="Times New Roman" w:eastAsia="Times New Roman" w:hAnsi="Times New Roman" w:cs="Times New Roman"/>
          <w:sz w:val="24"/>
          <w:szCs w:val="24"/>
          <w:lang w:eastAsia="ru-RU"/>
        </w:rPr>
        <w:t>раскрепощенности</w:t>
      </w:r>
      <w:proofErr w:type="spellEnd"/>
      <w:r w:rsidRPr="00DA19A1">
        <w:rPr>
          <w:rFonts w:ascii="Times New Roman" w:eastAsia="Times New Roman" w:hAnsi="Times New Roman" w:cs="Times New Roman"/>
          <w:sz w:val="24"/>
          <w:szCs w:val="24"/>
          <w:lang w:eastAsia="ru-RU"/>
        </w:rPr>
        <w:t xml:space="preserve"> и своеволия. Пафос отрицания устоявшихся норм, сковывающих свободу  художника. Символические образы в стихотворении. Особенности поэтического языка. </w:t>
      </w:r>
    </w:p>
    <w:p w:rsidR="006C22C4" w:rsidRPr="00DA19A1" w:rsidRDefault="004D704B"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b/>
          <w:bCs/>
          <w:sz w:val="24"/>
          <w:szCs w:val="24"/>
          <w:lang w:eastAsia="ru-RU"/>
        </w:rPr>
        <w:t xml:space="preserve">       </w:t>
      </w:r>
      <w:r w:rsidR="006C22C4" w:rsidRPr="00DA19A1">
        <w:rPr>
          <w:rFonts w:ascii="Times New Roman" w:eastAsia="Times New Roman" w:hAnsi="Times New Roman" w:cs="Times New Roman"/>
          <w:sz w:val="24"/>
          <w:szCs w:val="24"/>
          <w:lang w:eastAsia="ru-RU"/>
        </w:rPr>
        <w:t xml:space="preserve">Произведения </w:t>
      </w:r>
      <w:r w:rsidR="006C22C4" w:rsidRPr="00DA19A1">
        <w:rPr>
          <w:rFonts w:ascii="Times New Roman" w:eastAsia="Times New Roman" w:hAnsi="Times New Roman" w:cs="Times New Roman"/>
          <w:b/>
          <w:sz w:val="24"/>
          <w:szCs w:val="24"/>
          <w:lang w:eastAsia="ru-RU"/>
        </w:rPr>
        <w:t>литературы народов России и зарубежной</w:t>
      </w:r>
      <w:r w:rsidR="006C22C4" w:rsidRPr="00DA19A1">
        <w:rPr>
          <w:rFonts w:ascii="Times New Roman" w:eastAsia="Times New Roman" w:hAnsi="Times New Roman" w:cs="Times New Roman"/>
          <w:sz w:val="24"/>
          <w:szCs w:val="24"/>
          <w:lang w:eastAsia="ru-RU"/>
        </w:rPr>
        <w:t xml:space="preserve"> литературы изучаются в связи с русской литературой. Наряду с федеральным компонентом программы,   реализуется </w:t>
      </w:r>
      <w:r w:rsidR="006C22C4" w:rsidRPr="00DA19A1">
        <w:rPr>
          <w:rFonts w:ascii="Times New Roman" w:eastAsia="Times New Roman" w:hAnsi="Times New Roman" w:cs="Times New Roman"/>
          <w:b/>
          <w:sz w:val="24"/>
          <w:szCs w:val="24"/>
          <w:lang w:eastAsia="ru-RU"/>
        </w:rPr>
        <w:t xml:space="preserve">национально–региональный компонент:                                                    </w:t>
      </w:r>
      <w:r w:rsidR="006C22C4" w:rsidRPr="00DA19A1">
        <w:rPr>
          <w:rFonts w:ascii="Times New Roman" w:eastAsia="Times New Roman" w:hAnsi="Times New Roman" w:cs="Times New Roman"/>
          <w:sz w:val="24"/>
          <w:szCs w:val="24"/>
          <w:lang w:eastAsia="ru-RU"/>
        </w:rPr>
        <w:t xml:space="preserve">                          </w:t>
      </w:r>
      <w:r w:rsidR="006C22C4" w:rsidRPr="00DA19A1">
        <w:rPr>
          <w:rFonts w:ascii="Times New Roman" w:eastAsia="Times New Roman" w:hAnsi="Times New Roman" w:cs="Times New Roman"/>
          <w:b/>
          <w:sz w:val="24"/>
          <w:szCs w:val="24"/>
          <w:lang w:eastAsia="ru-RU"/>
        </w:rPr>
        <w:t>-</w:t>
      </w:r>
      <w:r w:rsidR="006C22C4" w:rsidRPr="00DA19A1">
        <w:rPr>
          <w:rFonts w:ascii="Times New Roman" w:eastAsia="Times New Roman" w:hAnsi="Times New Roman" w:cs="Times New Roman"/>
          <w:sz w:val="24"/>
          <w:szCs w:val="24"/>
          <w:lang w:eastAsia="ru-RU"/>
        </w:rPr>
        <w:t xml:space="preserve">   При изучении темы «Философская лирика А.С. Пушкина»      проводится сопоставление  идейно-художественного содержания стихотворений  «Подражание Корану» Пушкина  и </w:t>
      </w:r>
      <w:r w:rsidR="006C22C4" w:rsidRPr="00DA19A1">
        <w:rPr>
          <w:rFonts w:ascii="Times New Roman" w:eastAsia="Times New Roman" w:hAnsi="Times New Roman" w:cs="Times New Roman"/>
          <w:b/>
          <w:sz w:val="24"/>
          <w:szCs w:val="24"/>
          <w:lang w:eastAsia="ru-RU"/>
        </w:rPr>
        <w:t>татарского поэта Г. Тукая</w:t>
      </w:r>
      <w:r w:rsidR="006C22C4" w:rsidRPr="00DA19A1">
        <w:rPr>
          <w:rFonts w:ascii="Times New Roman" w:eastAsia="Times New Roman" w:hAnsi="Times New Roman" w:cs="Times New Roman"/>
          <w:sz w:val="24"/>
          <w:szCs w:val="24"/>
          <w:lang w:eastAsia="ru-RU"/>
        </w:rPr>
        <w:t>,  обращается внимание на интерес  Пушкина к восточной культуре.</w:t>
      </w:r>
    </w:p>
    <w:p w:rsidR="006C22C4" w:rsidRPr="00DA19A1" w:rsidRDefault="006C22C4" w:rsidP="00DA19A1">
      <w:pPr>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 xml:space="preserve">- </w:t>
      </w:r>
      <w:r w:rsidRPr="00DA19A1">
        <w:rPr>
          <w:rFonts w:ascii="Times New Roman" w:eastAsia="Times New Roman" w:hAnsi="Times New Roman" w:cs="Times New Roman"/>
          <w:sz w:val="24"/>
          <w:szCs w:val="24"/>
          <w:lang w:eastAsia="ru-RU"/>
        </w:rPr>
        <w:t xml:space="preserve">При  изучении тем «Человек  и  природа»  в творчестве поэтов  2-ой половины   19 века   А. Фета,  Ф. Тютчева,  А. Толстого  </w:t>
      </w:r>
      <w:proofErr w:type="gramStart"/>
      <w:r w:rsidRPr="00DA19A1">
        <w:rPr>
          <w:rFonts w:ascii="Times New Roman" w:eastAsia="Times New Roman" w:hAnsi="Times New Roman" w:cs="Times New Roman"/>
          <w:sz w:val="24"/>
          <w:szCs w:val="24"/>
          <w:lang w:eastAsia="ru-RU"/>
        </w:rPr>
        <w:t xml:space="preserve">выявляются  сходные мотивы в  творчестве татарских </w:t>
      </w:r>
      <w:r w:rsidRPr="00DA19A1">
        <w:rPr>
          <w:rFonts w:ascii="Times New Roman" w:eastAsia="Times New Roman" w:hAnsi="Times New Roman" w:cs="Times New Roman"/>
          <w:b/>
          <w:sz w:val="24"/>
          <w:szCs w:val="24"/>
          <w:lang w:eastAsia="ru-RU"/>
        </w:rPr>
        <w:t xml:space="preserve">поэтов   М. </w:t>
      </w:r>
      <w:proofErr w:type="spellStart"/>
      <w:r w:rsidRPr="00DA19A1">
        <w:rPr>
          <w:rFonts w:ascii="Times New Roman" w:eastAsia="Times New Roman" w:hAnsi="Times New Roman" w:cs="Times New Roman"/>
          <w:b/>
          <w:sz w:val="24"/>
          <w:szCs w:val="24"/>
          <w:lang w:eastAsia="ru-RU"/>
        </w:rPr>
        <w:t>Джалиля</w:t>
      </w:r>
      <w:proofErr w:type="spellEnd"/>
      <w:r w:rsidRPr="00DA19A1">
        <w:rPr>
          <w:rFonts w:ascii="Times New Roman" w:eastAsia="Times New Roman" w:hAnsi="Times New Roman" w:cs="Times New Roman"/>
          <w:b/>
          <w:sz w:val="24"/>
          <w:szCs w:val="24"/>
          <w:lang w:eastAsia="ru-RU"/>
        </w:rPr>
        <w:t xml:space="preserve"> и  Г. Тукая</w:t>
      </w:r>
      <w:proofErr w:type="gramEnd"/>
      <w:r w:rsidRPr="00DA19A1">
        <w:rPr>
          <w:rFonts w:ascii="Times New Roman" w:eastAsia="Times New Roman" w:hAnsi="Times New Roman" w:cs="Times New Roman"/>
          <w:b/>
          <w:sz w:val="24"/>
          <w:szCs w:val="24"/>
          <w:lang w:eastAsia="ru-RU"/>
        </w:rPr>
        <w:t xml:space="preserve">.                                                                                          </w:t>
      </w:r>
    </w:p>
    <w:p w:rsidR="006C22C4" w:rsidRPr="00DA19A1" w:rsidRDefault="006C22C4" w:rsidP="00DA19A1">
      <w:pPr>
        <w:spacing w:after="0" w:line="240" w:lineRule="auto"/>
        <w:ind w:left="-142" w:firstLine="142"/>
        <w:jc w:val="both"/>
        <w:rPr>
          <w:rFonts w:ascii="Times New Roman" w:eastAsia="Times New Roman" w:hAnsi="Times New Roman" w:cs="Times New Roman"/>
          <w:sz w:val="24"/>
          <w:szCs w:val="24"/>
          <w:lang w:eastAsia="ru-RU"/>
        </w:rPr>
      </w:pPr>
      <w:r w:rsidRPr="00DA19A1">
        <w:rPr>
          <w:rFonts w:ascii="Times New Roman" w:eastAsia="Times New Roman" w:hAnsi="Times New Roman" w:cs="Times New Roman"/>
          <w:b/>
          <w:sz w:val="24"/>
          <w:szCs w:val="24"/>
          <w:lang w:eastAsia="ru-RU"/>
        </w:rPr>
        <w:t xml:space="preserve"> -</w:t>
      </w:r>
      <w:r w:rsidRPr="00DA19A1">
        <w:rPr>
          <w:rFonts w:ascii="Times New Roman" w:eastAsia="Times New Roman" w:hAnsi="Times New Roman" w:cs="Times New Roman"/>
          <w:sz w:val="24"/>
          <w:szCs w:val="24"/>
          <w:lang w:eastAsia="ru-RU"/>
        </w:rPr>
        <w:t xml:space="preserve"> При  изучении биографии Л.Н. Толстого учащиеся более подробно знакомятся с  краеведческим  материалом «Лев  Толстой </w:t>
      </w:r>
      <w:r w:rsidRPr="00DA19A1">
        <w:rPr>
          <w:rFonts w:ascii="Times New Roman" w:eastAsia="Times New Roman" w:hAnsi="Times New Roman" w:cs="Times New Roman"/>
          <w:b/>
          <w:sz w:val="24"/>
          <w:szCs w:val="24"/>
          <w:lang w:eastAsia="ru-RU"/>
        </w:rPr>
        <w:t>в Казани</w:t>
      </w:r>
      <w:r w:rsidRPr="00DA19A1">
        <w:rPr>
          <w:rFonts w:ascii="Times New Roman" w:eastAsia="Times New Roman" w:hAnsi="Times New Roman" w:cs="Times New Roman"/>
          <w:sz w:val="24"/>
          <w:szCs w:val="24"/>
          <w:lang w:eastAsia="ru-RU"/>
        </w:rPr>
        <w:t>».</w:t>
      </w:r>
    </w:p>
    <w:p w:rsidR="002D7B7B" w:rsidRPr="00DA19A1" w:rsidRDefault="002D7B7B" w:rsidP="00DA19A1">
      <w:pPr>
        <w:spacing w:after="0" w:line="240" w:lineRule="auto"/>
        <w:ind w:left="-142" w:firstLine="142"/>
        <w:jc w:val="both"/>
        <w:rPr>
          <w:rFonts w:ascii="Times New Roman" w:eastAsia="Times New Roman" w:hAnsi="Times New Roman" w:cs="Times New Roman"/>
          <w:sz w:val="24"/>
          <w:szCs w:val="24"/>
          <w:lang w:eastAsia="ru-RU"/>
        </w:rPr>
      </w:pPr>
    </w:p>
    <w:p w:rsidR="002D7B7B" w:rsidRPr="00DA19A1" w:rsidRDefault="002D7B7B" w:rsidP="00DA19A1">
      <w:pPr>
        <w:spacing w:after="0" w:line="240" w:lineRule="auto"/>
        <w:ind w:left="-142" w:firstLine="142"/>
        <w:jc w:val="both"/>
        <w:rPr>
          <w:rFonts w:ascii="Times New Roman" w:eastAsia="Times New Roman" w:hAnsi="Times New Roman" w:cs="Times New Roman"/>
          <w:sz w:val="24"/>
          <w:szCs w:val="24"/>
          <w:lang w:eastAsia="ru-RU"/>
        </w:rPr>
      </w:pPr>
    </w:p>
    <w:p w:rsidR="002D7B7B" w:rsidRPr="00DA19A1" w:rsidRDefault="00931D6B" w:rsidP="00DA19A1">
      <w:pPr>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sz w:val="24"/>
          <w:szCs w:val="24"/>
          <w:lang w:eastAsia="ru-RU"/>
        </w:rPr>
        <w:t xml:space="preserve">                                         </w:t>
      </w:r>
      <w:r w:rsidR="002D7B7B" w:rsidRPr="00DA19A1">
        <w:rPr>
          <w:rFonts w:ascii="Times New Roman" w:eastAsia="Times New Roman" w:hAnsi="Times New Roman" w:cs="Times New Roman"/>
          <w:b/>
          <w:sz w:val="24"/>
          <w:szCs w:val="24"/>
          <w:lang w:eastAsia="ru-RU"/>
        </w:rPr>
        <w:t>4. Содержание учебного предмета в 11классе</w:t>
      </w:r>
    </w:p>
    <w:p w:rsidR="00931D6B" w:rsidRPr="00DA19A1" w:rsidRDefault="00931D6B" w:rsidP="00DA19A1">
      <w:pPr>
        <w:shd w:val="clear" w:color="auto" w:fill="FFFFFF"/>
        <w:tabs>
          <w:tab w:val="num" w:pos="426"/>
          <w:tab w:val="left" w:pos="4080"/>
        </w:tabs>
        <w:suppressAutoHyphens/>
        <w:spacing w:after="0" w:line="240" w:lineRule="auto"/>
        <w:ind w:left="-142" w:firstLine="142"/>
        <w:jc w:val="both"/>
        <w:rPr>
          <w:rFonts w:ascii="Times New Roman" w:eastAsia="Calibri" w:hAnsi="Times New Roman" w:cs="Times New Roman"/>
          <w:b/>
          <w:bCs/>
          <w:sz w:val="24"/>
          <w:szCs w:val="24"/>
        </w:rPr>
      </w:pPr>
      <w:r w:rsidRPr="00DA19A1">
        <w:rPr>
          <w:rFonts w:ascii="Times New Roman" w:eastAsia="Times New Roman" w:hAnsi="Times New Roman" w:cs="Times New Roman"/>
          <w:sz w:val="24"/>
          <w:szCs w:val="24"/>
          <w:lang w:eastAsia="ru-RU"/>
        </w:rPr>
        <w:t xml:space="preserve">                                                         </w:t>
      </w:r>
      <w:r w:rsidRPr="00DA19A1">
        <w:rPr>
          <w:rFonts w:ascii="Times New Roman" w:eastAsia="Calibri" w:hAnsi="Times New Roman" w:cs="Times New Roman"/>
          <w:b/>
          <w:bCs/>
          <w:sz w:val="24"/>
          <w:szCs w:val="24"/>
        </w:rPr>
        <w:t>Введение (2ч)</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Проследить взаимосвязь литературы и общественной мысли конца </w:t>
      </w:r>
      <w:proofErr w:type="gramStart"/>
      <w:r w:rsidRPr="00DA19A1">
        <w:rPr>
          <w:rFonts w:ascii="Times New Roman" w:eastAsia="Calibri" w:hAnsi="Times New Roman" w:cs="Times New Roman"/>
          <w:sz w:val="24"/>
          <w:szCs w:val="24"/>
          <w:lang w:val="en-US"/>
        </w:rPr>
        <w:t>XIX</w:t>
      </w:r>
      <w:proofErr w:type="gramEnd"/>
      <w:r w:rsidRPr="00DA19A1">
        <w:rPr>
          <w:rFonts w:ascii="Times New Roman" w:eastAsia="Calibri" w:hAnsi="Times New Roman" w:cs="Times New Roman"/>
          <w:sz w:val="24"/>
          <w:szCs w:val="24"/>
        </w:rPr>
        <w:t xml:space="preserve">начала </w:t>
      </w:r>
      <w:r w:rsidRPr="00DA19A1">
        <w:rPr>
          <w:rFonts w:ascii="Times New Roman" w:eastAsia="Calibri" w:hAnsi="Times New Roman" w:cs="Times New Roman"/>
          <w:sz w:val="24"/>
          <w:szCs w:val="24"/>
          <w:lang w:val="en-US"/>
        </w:rPr>
        <w:t>XX</w:t>
      </w:r>
      <w:r w:rsidRPr="00DA19A1">
        <w:rPr>
          <w:rFonts w:ascii="Times New Roman" w:eastAsia="Calibri" w:hAnsi="Times New Roman" w:cs="Times New Roman"/>
          <w:sz w:val="24"/>
          <w:szCs w:val="24"/>
        </w:rPr>
        <w:t xml:space="preserve"> веков с историческими процессами в стране и в мире</w:t>
      </w:r>
    </w:p>
    <w:p w:rsidR="00931D6B" w:rsidRPr="00DA19A1" w:rsidRDefault="00931D6B" w:rsidP="00DA19A1">
      <w:pPr>
        <w:tabs>
          <w:tab w:val="num" w:pos="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Основные тенденции русской литературы порубежного периода.</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Особенности литературных течений, их представители.</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b/>
          <w:bCs/>
          <w:sz w:val="24"/>
          <w:szCs w:val="24"/>
        </w:rPr>
        <w:t xml:space="preserve">                                  Литература рубежа </w:t>
      </w:r>
      <w:r w:rsidRPr="00DA19A1">
        <w:rPr>
          <w:rFonts w:ascii="Times New Roman" w:eastAsia="Calibri" w:hAnsi="Times New Roman" w:cs="Times New Roman"/>
          <w:b/>
          <w:bCs/>
          <w:sz w:val="24"/>
          <w:szCs w:val="24"/>
          <w:lang w:val="en-US"/>
        </w:rPr>
        <w:t>XIX</w:t>
      </w:r>
      <w:r w:rsidRPr="00DA19A1">
        <w:rPr>
          <w:rFonts w:ascii="Times New Roman" w:eastAsia="Calibri" w:hAnsi="Times New Roman" w:cs="Times New Roman"/>
          <w:b/>
          <w:bCs/>
          <w:sz w:val="24"/>
          <w:szCs w:val="24"/>
        </w:rPr>
        <w:t>-</w:t>
      </w:r>
      <w:r w:rsidRPr="00DA19A1">
        <w:rPr>
          <w:rFonts w:ascii="Times New Roman" w:eastAsia="Calibri" w:hAnsi="Times New Roman" w:cs="Times New Roman"/>
          <w:b/>
          <w:bCs/>
          <w:sz w:val="24"/>
          <w:szCs w:val="24"/>
          <w:lang w:val="en-US"/>
        </w:rPr>
        <w:t>XX</w:t>
      </w:r>
      <w:r w:rsidRPr="00DA19A1">
        <w:rPr>
          <w:rFonts w:ascii="Times New Roman" w:eastAsia="Calibri" w:hAnsi="Times New Roman" w:cs="Times New Roman"/>
          <w:b/>
          <w:bCs/>
          <w:sz w:val="24"/>
          <w:szCs w:val="24"/>
        </w:rPr>
        <w:t xml:space="preserve"> </w:t>
      </w:r>
      <w:proofErr w:type="spellStart"/>
      <w:proofErr w:type="gramStart"/>
      <w:r w:rsidRPr="00DA19A1">
        <w:rPr>
          <w:rFonts w:ascii="Times New Roman" w:eastAsia="Calibri" w:hAnsi="Times New Roman" w:cs="Times New Roman"/>
          <w:b/>
          <w:bCs/>
          <w:sz w:val="24"/>
          <w:szCs w:val="24"/>
        </w:rPr>
        <w:t>вв</w:t>
      </w:r>
      <w:proofErr w:type="spellEnd"/>
      <w:proofErr w:type="gramEnd"/>
      <w:r w:rsidRPr="00DA19A1">
        <w:rPr>
          <w:rFonts w:ascii="Times New Roman" w:eastAsia="Calibri" w:hAnsi="Times New Roman" w:cs="Times New Roman"/>
          <w:b/>
          <w:bCs/>
          <w:sz w:val="24"/>
          <w:szCs w:val="24"/>
        </w:rPr>
        <w:t xml:space="preserve"> (16ч)</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bCs/>
          <w:sz w:val="24"/>
          <w:szCs w:val="24"/>
        </w:rPr>
      </w:pPr>
      <w:r w:rsidRPr="00DA19A1">
        <w:rPr>
          <w:rFonts w:ascii="Times New Roman" w:eastAsia="Calibri" w:hAnsi="Times New Roman" w:cs="Times New Roman"/>
          <w:b/>
          <w:bCs/>
          <w:sz w:val="24"/>
          <w:szCs w:val="24"/>
        </w:rPr>
        <w:t xml:space="preserve">                                        И.А. Бунин -3 ч.</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b/>
          <w:bCs/>
          <w:sz w:val="24"/>
          <w:szCs w:val="24"/>
        </w:rPr>
        <w:t xml:space="preserve"> </w:t>
      </w:r>
      <w:r w:rsidRPr="00DA19A1">
        <w:rPr>
          <w:rFonts w:ascii="Times New Roman" w:eastAsia="Calibri" w:hAnsi="Times New Roman" w:cs="Times New Roman"/>
          <w:sz w:val="24"/>
          <w:szCs w:val="24"/>
        </w:rPr>
        <w:t>«Чудная власть прошлого в рассказе «Антоновские яблоки». Стихотворения     «Вечер»</w:t>
      </w:r>
      <w:proofErr w:type="gramStart"/>
      <w:r w:rsidRPr="00DA19A1">
        <w:rPr>
          <w:rFonts w:ascii="Times New Roman" w:eastAsia="Calibri" w:hAnsi="Times New Roman" w:cs="Times New Roman"/>
          <w:sz w:val="24"/>
          <w:szCs w:val="24"/>
        </w:rPr>
        <w:t>,»</w:t>
      </w:r>
      <w:proofErr w:type="gramEnd"/>
      <w:r w:rsidRPr="00DA19A1">
        <w:rPr>
          <w:rFonts w:ascii="Times New Roman" w:eastAsia="Calibri" w:hAnsi="Times New Roman" w:cs="Times New Roman"/>
          <w:sz w:val="24"/>
          <w:szCs w:val="24"/>
        </w:rPr>
        <w:t xml:space="preserve">Последний шмель», «Слово» и др. </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Рассказы «Легкое дыхание»; «Чистый понедельник», «Последняя осень» из цикла «Темные аллеи». </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Острое чувство кризиса цивилизации  в рассказе «Господин из Сан-Франциско». Философская символика произведения.</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sz w:val="24"/>
          <w:szCs w:val="24"/>
        </w:rPr>
        <w:t xml:space="preserve">                                         </w:t>
      </w:r>
      <w:r w:rsidRPr="00DA19A1">
        <w:rPr>
          <w:rFonts w:ascii="Times New Roman" w:eastAsia="Calibri" w:hAnsi="Times New Roman" w:cs="Times New Roman"/>
          <w:b/>
          <w:sz w:val="24"/>
          <w:szCs w:val="24"/>
        </w:rPr>
        <w:t xml:space="preserve">А.М.Горький-6 ч.  </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b/>
          <w:sz w:val="24"/>
          <w:szCs w:val="24"/>
        </w:rPr>
        <w:t xml:space="preserve">    </w:t>
      </w:r>
      <w:r w:rsidRPr="00DA19A1">
        <w:rPr>
          <w:rFonts w:ascii="Times New Roman" w:eastAsia="Calibri" w:hAnsi="Times New Roman" w:cs="Times New Roman"/>
          <w:sz w:val="24"/>
          <w:szCs w:val="24"/>
        </w:rPr>
        <w:t>Сообщение о биографии писателя. Анализ и интерпретация ранних рассказов (сообщения учащихся)</w:t>
      </w:r>
      <w:proofErr w:type="gramStart"/>
      <w:r w:rsidRPr="00DA19A1">
        <w:rPr>
          <w:rFonts w:ascii="Times New Roman" w:eastAsia="Calibri" w:hAnsi="Times New Roman" w:cs="Times New Roman"/>
          <w:sz w:val="24"/>
          <w:szCs w:val="24"/>
        </w:rPr>
        <w:t>.С</w:t>
      </w:r>
      <w:proofErr w:type="gramEnd"/>
      <w:r w:rsidRPr="00DA19A1">
        <w:rPr>
          <w:rFonts w:ascii="Times New Roman" w:eastAsia="Calibri" w:hAnsi="Times New Roman" w:cs="Times New Roman"/>
          <w:sz w:val="24"/>
          <w:szCs w:val="24"/>
        </w:rPr>
        <w:t>траницы биографии М. Горького, связанные с Казанью.</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b/>
          <w:sz w:val="24"/>
          <w:szCs w:val="24"/>
        </w:rPr>
        <w:t xml:space="preserve">   </w:t>
      </w:r>
      <w:r w:rsidRPr="00DA19A1">
        <w:rPr>
          <w:rFonts w:ascii="Times New Roman" w:eastAsia="Calibri" w:hAnsi="Times New Roman" w:cs="Times New Roman"/>
          <w:sz w:val="24"/>
          <w:szCs w:val="24"/>
        </w:rPr>
        <w:t xml:space="preserve">Интерпретация обстановки «дна», сопоставление произведений разных авторов по поднятой проблеме. </w:t>
      </w:r>
      <w:r w:rsidRPr="00DA19A1">
        <w:rPr>
          <w:rFonts w:ascii="Times New Roman" w:eastAsia="Calibri" w:hAnsi="Times New Roman" w:cs="Times New Roman"/>
          <w:b/>
          <w:sz w:val="24"/>
          <w:szCs w:val="24"/>
        </w:rPr>
        <w:t xml:space="preserve">  </w:t>
      </w:r>
      <w:r w:rsidRPr="00DA19A1">
        <w:rPr>
          <w:rFonts w:ascii="Times New Roman" w:eastAsia="Calibri" w:hAnsi="Times New Roman" w:cs="Times New Roman"/>
          <w:sz w:val="24"/>
          <w:szCs w:val="24"/>
        </w:rPr>
        <w:t>Ключевые сцены в драматическом произведении. Сообщения учащихся об обитателях ночлежки. «Во что веришь, то и есть». Роль Луки в пьесе. Вопрос о правде в драме «На дне». Смысл финала пьесы.</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Роль и место повести в творчестве Горького. Философия богоискательства А.М. Горького. Тест. Развернутый ответ на проблемный вопрос.</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b/>
          <w:sz w:val="24"/>
          <w:szCs w:val="24"/>
        </w:rPr>
        <w:t xml:space="preserve">                                         А.И.Куприн-4ч.                                                         </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b/>
          <w:sz w:val="24"/>
          <w:szCs w:val="24"/>
        </w:rPr>
        <w:t xml:space="preserve"> </w:t>
      </w:r>
      <w:r w:rsidRPr="00DA19A1">
        <w:rPr>
          <w:rFonts w:ascii="Times New Roman" w:eastAsia="Calibri" w:hAnsi="Times New Roman" w:cs="Times New Roman"/>
          <w:sz w:val="24"/>
          <w:szCs w:val="24"/>
        </w:rPr>
        <w:t>Великая тайна любви в повести «Олеся», образ рассказчика. Нравственный смысл рассказа. Изображение кризиса русской армии в повести «Поединок». Нравственное противостояние героя и среды. Изображение любви в рассказе  «Гранатовый браслет». Мужские и женские образы в рассказе. Нравственные аспекты произведения. Анализ эпизода прозаического текста. Анализ эпизода прозаического текста.</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b/>
          <w:sz w:val="24"/>
          <w:szCs w:val="24"/>
        </w:rPr>
        <w:t xml:space="preserve">                                       Л.Н.Андреев-2 ч.</w:t>
      </w:r>
    </w:p>
    <w:p w:rsidR="00931D6B" w:rsidRPr="00DA19A1" w:rsidRDefault="00931D6B" w:rsidP="00DA19A1">
      <w:pPr>
        <w:tabs>
          <w:tab w:val="left" w:pos="2430"/>
          <w:tab w:val="center" w:pos="453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Тема социального неравенства в творчестве Л.Н. Андреева.</w:t>
      </w:r>
      <w:r w:rsidRPr="00DA19A1">
        <w:rPr>
          <w:rFonts w:ascii="Times New Roman" w:eastAsia="Calibri" w:hAnsi="Times New Roman" w:cs="Times New Roman"/>
          <w:sz w:val="24"/>
          <w:szCs w:val="24"/>
        </w:rPr>
        <w:tab/>
      </w:r>
      <w:r w:rsidRPr="00DA19A1">
        <w:rPr>
          <w:rFonts w:ascii="Times New Roman" w:eastAsia="Calibri" w:hAnsi="Times New Roman" w:cs="Times New Roman"/>
          <w:sz w:val="24"/>
          <w:szCs w:val="24"/>
        </w:rPr>
        <w:tab/>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sz w:val="24"/>
          <w:szCs w:val="24"/>
        </w:rPr>
        <w:t xml:space="preserve">   Рассказы  «</w:t>
      </w:r>
      <w:proofErr w:type="spellStart"/>
      <w:r w:rsidRPr="00DA19A1">
        <w:rPr>
          <w:rFonts w:ascii="Times New Roman" w:eastAsia="Calibri" w:hAnsi="Times New Roman" w:cs="Times New Roman"/>
          <w:sz w:val="24"/>
          <w:szCs w:val="24"/>
        </w:rPr>
        <w:t>Баргамот</w:t>
      </w:r>
      <w:proofErr w:type="spellEnd"/>
      <w:r w:rsidRPr="00DA19A1">
        <w:rPr>
          <w:rFonts w:ascii="Times New Roman" w:eastAsia="Calibri" w:hAnsi="Times New Roman" w:cs="Times New Roman"/>
          <w:sz w:val="24"/>
          <w:szCs w:val="24"/>
        </w:rPr>
        <w:t xml:space="preserve"> и </w:t>
      </w:r>
      <w:proofErr w:type="spellStart"/>
      <w:r w:rsidRPr="00DA19A1">
        <w:rPr>
          <w:rFonts w:ascii="Times New Roman" w:eastAsia="Calibri" w:hAnsi="Times New Roman" w:cs="Times New Roman"/>
          <w:sz w:val="24"/>
          <w:szCs w:val="24"/>
        </w:rPr>
        <w:t>Гараська</w:t>
      </w:r>
      <w:proofErr w:type="spellEnd"/>
      <w:r w:rsidRPr="00DA19A1">
        <w:rPr>
          <w:rFonts w:ascii="Times New Roman" w:eastAsia="Calibri" w:hAnsi="Times New Roman" w:cs="Times New Roman"/>
          <w:sz w:val="24"/>
          <w:szCs w:val="24"/>
        </w:rPr>
        <w:t xml:space="preserve">», «Ангелочек», «Петька на даче». Своеобразие </w:t>
      </w:r>
      <w:proofErr w:type="spellStart"/>
      <w:r w:rsidRPr="00DA19A1">
        <w:rPr>
          <w:rFonts w:ascii="Times New Roman" w:eastAsia="Calibri" w:hAnsi="Times New Roman" w:cs="Times New Roman"/>
          <w:sz w:val="24"/>
          <w:szCs w:val="24"/>
        </w:rPr>
        <w:t>андреевского</w:t>
      </w:r>
      <w:proofErr w:type="spellEnd"/>
      <w:r w:rsidRPr="00DA19A1">
        <w:rPr>
          <w:rFonts w:ascii="Times New Roman" w:eastAsia="Calibri" w:hAnsi="Times New Roman" w:cs="Times New Roman"/>
          <w:sz w:val="24"/>
          <w:szCs w:val="24"/>
        </w:rPr>
        <w:t xml:space="preserve"> стиля. </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sz w:val="24"/>
          <w:szCs w:val="24"/>
        </w:rPr>
        <w:t xml:space="preserve">   Проблематика повести «Иуда Искариот». Драматизм взаимоотношений человека и окружающего мира в рассказе Л. Андреева. Оригинальная трактовка «вечной» темы в повести.</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sz w:val="24"/>
          <w:szCs w:val="24"/>
        </w:rPr>
        <w:t>Сбор материала, подборка цитат, составление плана.</w:t>
      </w:r>
      <w:r w:rsidRPr="00DA19A1">
        <w:rPr>
          <w:rFonts w:ascii="Times New Roman" w:eastAsia="Calibri" w:hAnsi="Times New Roman" w:cs="Times New Roman"/>
          <w:b/>
          <w:sz w:val="24"/>
          <w:szCs w:val="24"/>
        </w:rPr>
        <w:t xml:space="preserve"> Р.р. Подготовка к сочинению</w:t>
      </w:r>
      <w:r w:rsidRPr="00DA19A1">
        <w:rPr>
          <w:rFonts w:ascii="Times New Roman" w:eastAsia="Calibri" w:hAnsi="Times New Roman" w:cs="Times New Roman"/>
          <w:sz w:val="24"/>
          <w:szCs w:val="24"/>
        </w:rPr>
        <w:t xml:space="preserve"> по творчеству Бунина, Куприна, Андреева</w:t>
      </w:r>
      <w:r w:rsidRPr="00DA19A1">
        <w:rPr>
          <w:rFonts w:ascii="Times New Roman" w:eastAsia="Calibri" w:hAnsi="Times New Roman" w:cs="Times New Roman"/>
          <w:b/>
          <w:sz w:val="24"/>
          <w:szCs w:val="24"/>
        </w:rPr>
        <w:t>.-1 ч.</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b/>
          <w:sz w:val="24"/>
          <w:szCs w:val="24"/>
        </w:rPr>
        <w:t xml:space="preserve">                           Серебряный век русской поэзии-18ч.   </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b/>
          <w:sz w:val="24"/>
          <w:szCs w:val="24"/>
        </w:rPr>
        <w:lastRenderedPageBreak/>
        <w:t xml:space="preserve">   </w:t>
      </w:r>
      <w:r w:rsidRPr="00DA19A1">
        <w:rPr>
          <w:rFonts w:ascii="Times New Roman" w:eastAsia="Calibri" w:hAnsi="Times New Roman" w:cs="Times New Roman"/>
          <w:sz w:val="24"/>
          <w:szCs w:val="24"/>
        </w:rPr>
        <w:t>Общая характеристика поэзии «серебряного века».</w:t>
      </w:r>
      <w:r w:rsidRPr="00DA19A1">
        <w:rPr>
          <w:rFonts w:ascii="Times New Roman" w:eastAsia="Calibri" w:hAnsi="Times New Roman" w:cs="Times New Roman"/>
          <w:b/>
          <w:sz w:val="24"/>
          <w:szCs w:val="24"/>
        </w:rPr>
        <w:t xml:space="preserve">     </w:t>
      </w:r>
      <w:r w:rsidRPr="00DA19A1">
        <w:rPr>
          <w:rFonts w:ascii="Times New Roman" w:eastAsia="Calibri" w:hAnsi="Times New Roman" w:cs="Times New Roman"/>
          <w:sz w:val="24"/>
          <w:szCs w:val="24"/>
        </w:rPr>
        <w:t>Символизм. «Старшие символисты». Поэзия «</w:t>
      </w:r>
      <w:proofErr w:type="spellStart"/>
      <w:r w:rsidRPr="00DA19A1">
        <w:rPr>
          <w:rFonts w:ascii="Times New Roman" w:eastAsia="Calibri" w:hAnsi="Times New Roman" w:cs="Times New Roman"/>
          <w:sz w:val="24"/>
          <w:szCs w:val="24"/>
        </w:rPr>
        <w:t>младосимволистов</w:t>
      </w:r>
      <w:proofErr w:type="spellEnd"/>
      <w:r w:rsidRPr="00DA19A1">
        <w:rPr>
          <w:rFonts w:ascii="Times New Roman" w:eastAsia="Calibri" w:hAnsi="Times New Roman" w:cs="Times New Roman"/>
          <w:sz w:val="24"/>
          <w:szCs w:val="24"/>
        </w:rPr>
        <w:t>» Работа со статьей учебника «Символ, как рождается многозначность символов». Работа со статьей учебника «Символ, как рождается многозначность символов.</w:t>
      </w:r>
      <w:r w:rsidRPr="00DA19A1">
        <w:rPr>
          <w:rFonts w:ascii="Times New Roman" w:eastAsia="Calibri" w:hAnsi="Times New Roman" w:cs="Times New Roman"/>
          <w:b/>
          <w:sz w:val="24"/>
          <w:szCs w:val="24"/>
        </w:rPr>
        <w:t xml:space="preserve">     </w:t>
      </w:r>
      <w:r w:rsidRPr="00DA19A1">
        <w:rPr>
          <w:rFonts w:ascii="Times New Roman" w:eastAsia="Calibri" w:hAnsi="Times New Roman" w:cs="Times New Roman"/>
          <w:sz w:val="24"/>
          <w:szCs w:val="24"/>
        </w:rPr>
        <w:t xml:space="preserve">Поэзия  В.Я. Брюсова. Творческий путь поэта.                                                      </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b/>
          <w:sz w:val="24"/>
          <w:szCs w:val="24"/>
        </w:rPr>
        <w:t xml:space="preserve">   </w:t>
      </w:r>
      <w:r w:rsidRPr="00DA19A1">
        <w:rPr>
          <w:rFonts w:ascii="Times New Roman" w:eastAsia="Calibri" w:hAnsi="Times New Roman" w:cs="Times New Roman"/>
          <w:sz w:val="24"/>
          <w:szCs w:val="24"/>
        </w:rPr>
        <w:t xml:space="preserve"> Анализ стихотворений «Сонет к форме», «Юному поэту» и др. (по выбору). «Поэзия как волшебство» в творчестве К.Д. Бальмонта. Анализ стихотворений «Камыши», «</w:t>
      </w:r>
      <w:proofErr w:type="spellStart"/>
      <w:r w:rsidRPr="00DA19A1">
        <w:rPr>
          <w:rFonts w:ascii="Times New Roman" w:eastAsia="Calibri" w:hAnsi="Times New Roman" w:cs="Times New Roman"/>
          <w:sz w:val="24"/>
          <w:szCs w:val="24"/>
        </w:rPr>
        <w:t>Безглагольность</w:t>
      </w:r>
      <w:proofErr w:type="spellEnd"/>
      <w:r w:rsidRPr="00DA19A1">
        <w:rPr>
          <w:rFonts w:ascii="Times New Roman" w:eastAsia="Calibri" w:hAnsi="Times New Roman" w:cs="Times New Roman"/>
          <w:sz w:val="24"/>
          <w:szCs w:val="24"/>
        </w:rPr>
        <w:t xml:space="preserve">»,  «Вечер. Взморье…» и др. (по выбору). Личность и творчество А.А.  Блока Тема любви в лирике А. Блока. Романтический мир раннего Блока. Смысл трилогии «вочеловечения». </w:t>
      </w:r>
      <w:proofErr w:type="gramStart"/>
      <w:r w:rsidRPr="00DA19A1">
        <w:rPr>
          <w:rFonts w:ascii="Times New Roman" w:eastAsia="Calibri" w:hAnsi="Times New Roman" w:cs="Times New Roman"/>
          <w:sz w:val="24"/>
          <w:szCs w:val="24"/>
        </w:rPr>
        <w:t>Стихотворения «Вхожу я в темные храмы», «О доблестях, о подвигах…», «Ночь, улица, фонарь…» Работа  над стихотворениями «Незнакомка», «В ресторане», «На железной дороге», «Фабрика».</w:t>
      </w:r>
      <w:proofErr w:type="gramEnd"/>
      <w:r w:rsidRPr="00DA19A1">
        <w:rPr>
          <w:rFonts w:ascii="Times New Roman" w:eastAsia="Calibri" w:hAnsi="Times New Roman" w:cs="Times New Roman"/>
          <w:sz w:val="24"/>
          <w:szCs w:val="24"/>
        </w:rPr>
        <w:t xml:space="preserve"> </w:t>
      </w:r>
      <w:proofErr w:type="gramStart"/>
      <w:r w:rsidRPr="00DA19A1">
        <w:rPr>
          <w:rFonts w:ascii="Times New Roman" w:eastAsia="Calibri" w:hAnsi="Times New Roman" w:cs="Times New Roman"/>
          <w:sz w:val="24"/>
          <w:szCs w:val="24"/>
        </w:rPr>
        <w:t>Анализ стихотворений «Россия», «Река раскинулась…» (Из цикла «На поле Куликовом») и др. стихотворения (по выбору).</w:t>
      </w:r>
      <w:proofErr w:type="gramEnd"/>
      <w:r w:rsidRPr="00DA19A1">
        <w:rPr>
          <w:rFonts w:ascii="Times New Roman" w:eastAsia="Calibri" w:hAnsi="Times New Roman" w:cs="Times New Roman"/>
          <w:sz w:val="24"/>
          <w:szCs w:val="24"/>
        </w:rPr>
        <w:t xml:space="preserve"> Поэма «Двенадцать» - книга бесстрашной искренности перед лицом бури. Старый и новый мир в поэме. Угрожающие силы стихии в поэме «Двенадцать». Смысл символов Блока.</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color w:val="000000"/>
          <w:sz w:val="24"/>
          <w:szCs w:val="24"/>
        </w:rPr>
        <w:t xml:space="preserve">   Образно-стилистический мир поэзии Н. Клюева. И. Анненский – необходимое звено </w:t>
      </w:r>
      <w:proofErr w:type="gramStart"/>
      <w:r w:rsidRPr="00DA19A1">
        <w:rPr>
          <w:rFonts w:ascii="Times New Roman" w:eastAsia="Calibri" w:hAnsi="Times New Roman" w:cs="Times New Roman"/>
          <w:color w:val="000000"/>
          <w:sz w:val="24"/>
          <w:szCs w:val="24"/>
        </w:rPr>
        <w:t>м</w:t>
      </w:r>
      <w:proofErr w:type="gramEnd"/>
      <w:r w:rsidRPr="00DA19A1">
        <w:rPr>
          <w:rFonts w:ascii="Times New Roman" w:eastAsia="Calibri" w:hAnsi="Times New Roman" w:cs="Times New Roman"/>
          <w:color w:val="000000"/>
          <w:sz w:val="24"/>
          <w:szCs w:val="24"/>
        </w:rPr>
        <w:t xml:space="preserve"> Смысл его манифестов акмеизма. Поэты-акмеисты Г. Иванов, С. Городецкий, М. Кузмин и др. </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color w:val="000000"/>
          <w:sz w:val="24"/>
          <w:szCs w:val="24"/>
        </w:rPr>
        <w:t xml:space="preserve">   Кризис символизма в 1910-е годы Черты  акмеизма, проявление  их в стихотворениях Гумилева "Жираф", «Кенгуру». "Заблудившийся трамвай", «Капитаны». Мотивы экзотики... </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Очерк жизни и творчества А.А. Ахматовой. Любовная лирика</w:t>
      </w:r>
      <w:r w:rsidRPr="00DA19A1">
        <w:rPr>
          <w:rFonts w:ascii="Times New Roman" w:eastAsia="Calibri" w:hAnsi="Times New Roman" w:cs="Times New Roman"/>
          <w:color w:val="000000"/>
          <w:sz w:val="24"/>
          <w:szCs w:val="24"/>
        </w:rPr>
        <w:t xml:space="preserve"> Психологизм Ахматовой. Работа с учебником. Чтение и анализ стихотворений «Песня последней встречи», «Сжала руки под темной вуалью» и др. "Тайны ремесла" А. Ахматовой. Тема назначения поэзии и поэта. Художественный анализ стихотворений "Мне ни к чему..." «Мне голос был…», «Родная земля» и др. Особенности гражданской лирики Ахматовой. Поэмы «Реквием» - скорбная летопись утрат. Уникальная композиция произведения. Трагически-траурное многоголосие поэмы. Комментированное чтение.</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color w:val="000000"/>
          <w:sz w:val="24"/>
          <w:szCs w:val="24"/>
        </w:rPr>
        <w:t>О. Мандельштам. Острое ощущение связи времен в лирике поэта. Основные мотивы и образы  в стихотворениях «</w:t>
      </w:r>
      <w:r w:rsidRPr="00DA19A1">
        <w:rPr>
          <w:rFonts w:ascii="Times New Roman" w:eastAsia="Calibri" w:hAnsi="Times New Roman" w:cs="Times New Roman"/>
          <w:color w:val="000000"/>
          <w:sz w:val="24"/>
          <w:szCs w:val="24"/>
          <w:lang w:val="en-US"/>
        </w:rPr>
        <w:t>Notre</w:t>
      </w:r>
      <w:r w:rsidRPr="00DA19A1">
        <w:rPr>
          <w:rFonts w:ascii="Times New Roman" w:eastAsia="Calibri" w:hAnsi="Times New Roman" w:cs="Times New Roman"/>
          <w:color w:val="000000"/>
          <w:sz w:val="24"/>
          <w:szCs w:val="24"/>
        </w:rPr>
        <w:t xml:space="preserve"> </w:t>
      </w:r>
      <w:r w:rsidRPr="00DA19A1">
        <w:rPr>
          <w:rFonts w:ascii="Times New Roman" w:eastAsia="Calibri" w:hAnsi="Times New Roman" w:cs="Times New Roman"/>
          <w:color w:val="000000"/>
          <w:sz w:val="24"/>
          <w:szCs w:val="24"/>
          <w:lang w:val="en-US"/>
        </w:rPr>
        <w:t>Dame</w:t>
      </w:r>
      <w:r w:rsidRPr="00DA19A1">
        <w:rPr>
          <w:rFonts w:ascii="Times New Roman" w:eastAsia="Calibri" w:hAnsi="Times New Roman" w:cs="Times New Roman"/>
          <w:color w:val="000000"/>
          <w:sz w:val="24"/>
          <w:szCs w:val="24"/>
        </w:rPr>
        <w:t xml:space="preserve">», «Бессонница», «За гремучую доблесть…», «Я вернулся в мой город…» и др. </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sz w:val="24"/>
          <w:szCs w:val="24"/>
        </w:rPr>
        <w:t xml:space="preserve"> </w:t>
      </w:r>
      <w:r w:rsidRPr="00DA19A1">
        <w:rPr>
          <w:rFonts w:ascii="Times New Roman" w:eastAsia="Calibri" w:hAnsi="Times New Roman" w:cs="Times New Roman"/>
          <w:color w:val="000000"/>
          <w:sz w:val="24"/>
          <w:szCs w:val="24"/>
        </w:rPr>
        <w:t>Биография М.И. Цветаевой в контексте эпохи. Уникальность поэтического голоса Цветаевой. Работа со  стихотворениями «Моим стихам, написанным так рано», «Стихи Блоку», «Кто создан из камня», «Тоска по родине! Давно…» М. Цветаева в Елабуге.</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b/>
          <w:color w:val="000000"/>
          <w:sz w:val="24"/>
          <w:szCs w:val="24"/>
        </w:rPr>
        <w:t>Тест</w:t>
      </w:r>
      <w:r w:rsidRPr="00DA19A1">
        <w:rPr>
          <w:rFonts w:ascii="Times New Roman" w:eastAsia="Calibri" w:hAnsi="Times New Roman" w:cs="Times New Roman"/>
          <w:color w:val="000000"/>
          <w:sz w:val="24"/>
          <w:szCs w:val="24"/>
        </w:rPr>
        <w:t xml:space="preserve"> и развернутый ответ на проблемный вопрос.(1 ч)</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bCs/>
          <w:color w:val="000000"/>
          <w:sz w:val="24"/>
          <w:szCs w:val="24"/>
        </w:rPr>
        <w:t>Футуризм.</w:t>
      </w:r>
      <w:r w:rsidRPr="00DA19A1">
        <w:rPr>
          <w:rFonts w:ascii="Times New Roman" w:eastAsia="Calibri" w:hAnsi="Times New Roman" w:cs="Times New Roman"/>
          <w:b/>
          <w:bCs/>
          <w:color w:val="000000"/>
          <w:sz w:val="24"/>
          <w:szCs w:val="24"/>
        </w:rPr>
        <w:t xml:space="preserve"> </w:t>
      </w:r>
      <w:r w:rsidRPr="00DA19A1">
        <w:rPr>
          <w:rFonts w:ascii="Times New Roman" w:eastAsia="Calibri" w:hAnsi="Times New Roman" w:cs="Times New Roman"/>
          <w:color w:val="000000"/>
          <w:sz w:val="24"/>
          <w:szCs w:val="24"/>
        </w:rPr>
        <w:t xml:space="preserve">Эстетика и философия течения. </w:t>
      </w:r>
      <w:proofErr w:type="spellStart"/>
      <w:r w:rsidRPr="00DA19A1">
        <w:rPr>
          <w:rFonts w:ascii="Times New Roman" w:eastAsia="Calibri" w:hAnsi="Times New Roman" w:cs="Times New Roman"/>
          <w:sz w:val="24"/>
          <w:szCs w:val="24"/>
        </w:rPr>
        <w:t>Кубофутуризм</w:t>
      </w:r>
      <w:proofErr w:type="spellEnd"/>
      <w:r w:rsidRPr="00DA19A1">
        <w:rPr>
          <w:rFonts w:ascii="Times New Roman" w:eastAsia="Calibri" w:hAnsi="Times New Roman" w:cs="Times New Roman"/>
          <w:sz w:val="24"/>
          <w:szCs w:val="24"/>
        </w:rPr>
        <w:t xml:space="preserve">, творчество И. Северянина, </w:t>
      </w:r>
      <w:r w:rsidRPr="00DA19A1">
        <w:rPr>
          <w:rFonts w:ascii="Times New Roman" w:eastAsia="Calibri" w:hAnsi="Times New Roman" w:cs="Times New Roman"/>
          <w:color w:val="000000"/>
          <w:sz w:val="24"/>
          <w:szCs w:val="24"/>
        </w:rPr>
        <w:t>В. Хлебникова. Новаторство в области стиха.</w:t>
      </w:r>
    </w:p>
    <w:p w:rsidR="00931D6B" w:rsidRPr="00DA19A1" w:rsidRDefault="00931D6B" w:rsidP="00DA19A1">
      <w:pPr>
        <w:shd w:val="clear" w:color="auto" w:fill="FFFFFF"/>
        <w:tabs>
          <w:tab w:val="num" w:pos="0"/>
          <w:tab w:val="left" w:pos="2311"/>
          <w:tab w:val="left" w:pos="2850"/>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color w:val="000000"/>
          <w:sz w:val="24"/>
          <w:szCs w:val="24"/>
        </w:rPr>
        <w:tab/>
      </w:r>
      <w:r w:rsidRPr="00DA19A1">
        <w:rPr>
          <w:rFonts w:ascii="Times New Roman" w:eastAsia="Calibri" w:hAnsi="Times New Roman" w:cs="Times New Roman"/>
          <w:b/>
          <w:color w:val="000000"/>
          <w:sz w:val="24"/>
          <w:szCs w:val="24"/>
        </w:rPr>
        <w:t>Литературный процесс 20-х годов-10 ч.</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color w:val="000000"/>
          <w:sz w:val="24"/>
          <w:szCs w:val="24"/>
        </w:rPr>
        <w:t>В. Маяковский.</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color w:val="000000"/>
          <w:sz w:val="24"/>
          <w:szCs w:val="24"/>
        </w:rPr>
        <w:t>Язык ранней лирики Маяковского. Толпа и лирическое «я» поэта: вынужденное единство или мучительное противостояние? Черты избранничества лирического героя в ранней лирике. ("Нате!", "Вам!"</w:t>
      </w:r>
      <w:proofErr w:type="gramStart"/>
      <w:r w:rsidRPr="00DA19A1">
        <w:rPr>
          <w:rFonts w:ascii="Times New Roman" w:eastAsia="Calibri" w:hAnsi="Times New Roman" w:cs="Times New Roman"/>
          <w:color w:val="000000"/>
          <w:sz w:val="24"/>
          <w:szCs w:val="24"/>
        </w:rPr>
        <w:t>,"</w:t>
      </w:r>
      <w:proofErr w:type="gramEnd"/>
      <w:r w:rsidRPr="00DA19A1">
        <w:rPr>
          <w:rFonts w:ascii="Times New Roman" w:eastAsia="Calibri" w:hAnsi="Times New Roman" w:cs="Times New Roman"/>
          <w:color w:val="000000"/>
          <w:sz w:val="24"/>
          <w:szCs w:val="24"/>
        </w:rPr>
        <w:t xml:space="preserve"> А вы могли бы?", "Послушайте!", "Скрипка и …") </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color w:val="000000"/>
          <w:sz w:val="24"/>
          <w:szCs w:val="24"/>
        </w:rPr>
        <w:t xml:space="preserve">Поэма "Облако в штанах". Смысл четырех криков "Долой!" Материализация метафоры. Роль гиперболы, гротеска. "Гимны" поэта. "Прозаседавшиеся". Обличение бюрократизма и мещанства. "О </w:t>
      </w:r>
      <w:proofErr w:type="gramStart"/>
      <w:r w:rsidRPr="00DA19A1">
        <w:rPr>
          <w:rFonts w:ascii="Times New Roman" w:eastAsia="Calibri" w:hAnsi="Times New Roman" w:cs="Times New Roman"/>
          <w:color w:val="000000"/>
          <w:sz w:val="24"/>
          <w:szCs w:val="24"/>
        </w:rPr>
        <w:t>дряни</w:t>
      </w:r>
      <w:proofErr w:type="gramEnd"/>
      <w:r w:rsidRPr="00DA19A1">
        <w:rPr>
          <w:rFonts w:ascii="Times New Roman" w:eastAsia="Calibri" w:hAnsi="Times New Roman" w:cs="Times New Roman"/>
          <w:color w:val="000000"/>
          <w:sz w:val="24"/>
          <w:szCs w:val="24"/>
        </w:rPr>
        <w:t xml:space="preserve">". В. Маяковский "во весь голос" о назначении Поэта, поэзии  и о любви. </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color w:val="000000"/>
          <w:sz w:val="24"/>
          <w:szCs w:val="24"/>
        </w:rPr>
        <w:t>Анализ стихотворений "Юбилейное", "Разговор с фининспектором", «</w:t>
      </w:r>
      <w:proofErr w:type="spellStart"/>
      <w:r w:rsidRPr="00DA19A1">
        <w:rPr>
          <w:rFonts w:ascii="Times New Roman" w:eastAsia="Calibri" w:hAnsi="Times New Roman" w:cs="Times New Roman"/>
          <w:color w:val="000000"/>
          <w:sz w:val="24"/>
          <w:szCs w:val="24"/>
        </w:rPr>
        <w:t>Лиличка</w:t>
      </w:r>
      <w:proofErr w:type="spellEnd"/>
      <w:r w:rsidRPr="00DA19A1">
        <w:rPr>
          <w:rFonts w:ascii="Times New Roman" w:eastAsia="Calibri" w:hAnsi="Times New Roman" w:cs="Times New Roman"/>
          <w:color w:val="000000"/>
          <w:sz w:val="24"/>
          <w:szCs w:val="24"/>
        </w:rPr>
        <w:t>», «Письмо Татьяне Яковлевой».</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sz w:val="24"/>
          <w:szCs w:val="24"/>
        </w:rPr>
        <w:t>Биография С. Есенина, чтение и анализ стихотворений из сборника «Радуница»; стихотворения «В том краю, где желтая крапива», «Гой, ты Русь моя родная!», «Не бродить, не мять…» и др.</w:t>
      </w:r>
      <w:r w:rsidRPr="00DA19A1">
        <w:rPr>
          <w:rFonts w:ascii="Times New Roman" w:eastAsia="Calibri" w:hAnsi="Times New Roman" w:cs="Times New Roman"/>
          <w:color w:val="000000"/>
          <w:sz w:val="24"/>
          <w:szCs w:val="24"/>
        </w:rPr>
        <w:t xml:space="preserve">   </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color w:val="000000"/>
          <w:sz w:val="24"/>
          <w:szCs w:val="24"/>
        </w:rPr>
        <w:t xml:space="preserve">Народно-песенная основа лирики Есенина. </w:t>
      </w:r>
      <w:r w:rsidRPr="00DA19A1">
        <w:rPr>
          <w:rFonts w:ascii="Times New Roman" w:eastAsia="Calibri" w:hAnsi="Times New Roman" w:cs="Times New Roman"/>
          <w:b/>
          <w:bCs/>
          <w:color w:val="000000"/>
          <w:sz w:val="24"/>
          <w:szCs w:val="24"/>
        </w:rPr>
        <w:t>"</w:t>
      </w:r>
      <w:r w:rsidRPr="00DA19A1">
        <w:rPr>
          <w:rFonts w:ascii="Times New Roman" w:eastAsia="Calibri" w:hAnsi="Times New Roman" w:cs="Times New Roman"/>
          <w:color w:val="000000"/>
          <w:sz w:val="24"/>
          <w:szCs w:val="24"/>
        </w:rPr>
        <w:t xml:space="preserve">Песнь о собаке", «Выткался на озере алый свет зари», «Шаганэ ты моя, Шаганэ...» и др. С. Есенин и революция. "Русь уходящая" и "Русь советская". Сложность мировосприятия поэта в ст. «Мы теперь уходим понемногу», «Спит ковыль, равнина дорогая». Мотивы лирики 1924-1925 г. г. ("Персидские мотивы", "Москва кабацкая", "Не жалею, не зову...", "Отговорила роща...") Поэма "Анна </w:t>
      </w:r>
      <w:proofErr w:type="spellStart"/>
      <w:r w:rsidRPr="00DA19A1">
        <w:rPr>
          <w:rFonts w:ascii="Times New Roman" w:eastAsia="Calibri" w:hAnsi="Times New Roman" w:cs="Times New Roman"/>
          <w:color w:val="000000"/>
          <w:sz w:val="24"/>
          <w:szCs w:val="24"/>
        </w:rPr>
        <w:t>Снегина</w:t>
      </w:r>
      <w:proofErr w:type="spellEnd"/>
      <w:r w:rsidRPr="00DA19A1">
        <w:rPr>
          <w:rFonts w:ascii="Times New Roman" w:eastAsia="Calibri" w:hAnsi="Times New Roman" w:cs="Times New Roman"/>
          <w:color w:val="000000"/>
          <w:sz w:val="24"/>
          <w:szCs w:val="24"/>
        </w:rPr>
        <w:t>"- поэма о судьбе человека и Родины</w:t>
      </w:r>
      <w:proofErr w:type="gramStart"/>
      <w:r w:rsidRPr="00DA19A1">
        <w:rPr>
          <w:rFonts w:ascii="Times New Roman" w:eastAsia="Calibri" w:hAnsi="Times New Roman" w:cs="Times New Roman"/>
          <w:color w:val="000000"/>
          <w:sz w:val="24"/>
          <w:szCs w:val="24"/>
        </w:rPr>
        <w:t xml:space="preserve">.. </w:t>
      </w:r>
      <w:proofErr w:type="gramEnd"/>
      <w:r w:rsidRPr="00DA19A1">
        <w:rPr>
          <w:rFonts w:ascii="Times New Roman" w:eastAsia="Calibri" w:hAnsi="Times New Roman" w:cs="Times New Roman"/>
          <w:color w:val="000000"/>
          <w:sz w:val="24"/>
          <w:szCs w:val="24"/>
        </w:rPr>
        <w:t xml:space="preserve">Поэма о несостоявшейся любви. Есенинский взгляд на революционные события в России. </w:t>
      </w:r>
      <w:proofErr w:type="gramStart"/>
      <w:r w:rsidRPr="00DA19A1">
        <w:rPr>
          <w:rFonts w:ascii="Times New Roman" w:eastAsia="Calibri" w:hAnsi="Times New Roman" w:cs="Times New Roman"/>
          <w:color w:val="000000"/>
          <w:sz w:val="24"/>
          <w:szCs w:val="24"/>
        </w:rPr>
        <w:t>Лирическое</w:t>
      </w:r>
      <w:proofErr w:type="gramEnd"/>
      <w:r w:rsidRPr="00DA19A1">
        <w:rPr>
          <w:rFonts w:ascii="Times New Roman" w:eastAsia="Calibri" w:hAnsi="Times New Roman" w:cs="Times New Roman"/>
          <w:color w:val="000000"/>
          <w:sz w:val="24"/>
          <w:szCs w:val="24"/>
        </w:rPr>
        <w:t xml:space="preserve"> и эпическое в поэме.</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color w:val="000000"/>
          <w:sz w:val="24"/>
          <w:szCs w:val="24"/>
        </w:rPr>
      </w:pPr>
      <w:r w:rsidRPr="00DA19A1">
        <w:rPr>
          <w:rFonts w:ascii="Times New Roman" w:eastAsia="Calibri" w:hAnsi="Times New Roman" w:cs="Times New Roman"/>
          <w:color w:val="000000"/>
          <w:sz w:val="24"/>
          <w:szCs w:val="24"/>
        </w:rPr>
        <w:lastRenderedPageBreak/>
        <w:t>Сочинение по творчеству В. Маяковского, С.Есенина.</w:t>
      </w:r>
      <w:r w:rsidRPr="00DA19A1">
        <w:rPr>
          <w:rFonts w:ascii="Times New Roman" w:eastAsia="Calibri" w:hAnsi="Times New Roman" w:cs="Times New Roman"/>
          <w:b/>
          <w:color w:val="000000"/>
          <w:sz w:val="24"/>
          <w:szCs w:val="24"/>
        </w:rPr>
        <w:t xml:space="preserve">                                                                                          </w:t>
      </w:r>
      <w:r w:rsidR="004D704B" w:rsidRPr="00DA19A1">
        <w:rPr>
          <w:rFonts w:ascii="Times New Roman" w:eastAsia="Calibri" w:hAnsi="Times New Roman" w:cs="Times New Roman"/>
          <w:b/>
          <w:color w:val="000000"/>
          <w:sz w:val="24"/>
          <w:szCs w:val="24"/>
        </w:rPr>
        <w:t xml:space="preserve">           </w:t>
      </w:r>
      <w:r w:rsidRPr="00DA19A1">
        <w:rPr>
          <w:rFonts w:ascii="Times New Roman" w:eastAsia="Calibri" w:hAnsi="Times New Roman" w:cs="Times New Roman"/>
          <w:b/>
          <w:color w:val="000000"/>
          <w:sz w:val="24"/>
          <w:szCs w:val="24"/>
        </w:rPr>
        <w:t>Литературный процесс 30-40-х годов-26 ч.</w:t>
      </w:r>
    </w:p>
    <w:p w:rsidR="00931D6B" w:rsidRPr="00DA19A1" w:rsidRDefault="00931D6B" w:rsidP="00DA19A1">
      <w:pPr>
        <w:shd w:val="clear" w:color="auto" w:fill="FFFFFF"/>
        <w:tabs>
          <w:tab w:val="num" w:pos="0"/>
          <w:tab w:val="left" w:pos="2775"/>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sz w:val="24"/>
          <w:szCs w:val="24"/>
        </w:rPr>
        <w:t>Особенности лирической поэзии (М. Светлов, М. Исаковский) Разнообразие тематики советской прозы 30-х годов. (Н. Островский, А. Твардовский, М. Шолохов)</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sz w:val="24"/>
          <w:szCs w:val="24"/>
        </w:rPr>
        <w:t xml:space="preserve">М.А. Шолохов. Жизненный путь. Вешенская в судьбе писателя. Отношение автора к гражданской войне, мастерство Шолохова в изображении человеческих судеб. </w:t>
      </w:r>
      <w:r w:rsidRPr="00DA19A1">
        <w:rPr>
          <w:rFonts w:ascii="Times New Roman" w:eastAsia="Calibri" w:hAnsi="Times New Roman" w:cs="Times New Roman"/>
          <w:color w:val="000000"/>
          <w:sz w:val="24"/>
          <w:szCs w:val="24"/>
        </w:rPr>
        <w:tab/>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История создания и публикация романа «Тихий Дон»,  полемика вокруг авторства. Роль эпиграфов и смысл названия романа-эпопеи. Повторение  понятия жанра романа-эпопеи. Изображение Шолоховым гражданской войны как «нелепом», противоестественном состоянии для человека. Показать развитие гуманистических традиций литературы в изображении войны и ее влияние на человека. Психологизм Шолохова. Неизбежность трагичности судьбы Григория Мелехова, связь этой трагедии с судьбой общества, внутренний раскол героя, его «метание», нравственный выбор. Утверждение Шолоховым вечных ценностей: «дом», «семья», «любовь». Природные образы, идея дома, семьи. Языковая стихия в «Тихом Доне»</w:t>
      </w:r>
      <w:proofErr w:type="gramStart"/>
      <w:r w:rsidRPr="00DA19A1">
        <w:rPr>
          <w:rFonts w:ascii="Times New Roman" w:eastAsia="Calibri" w:hAnsi="Times New Roman" w:cs="Times New Roman"/>
          <w:sz w:val="24"/>
          <w:szCs w:val="24"/>
        </w:rPr>
        <w:t xml:space="preserve"> .</w:t>
      </w:r>
      <w:proofErr w:type="gramEnd"/>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sz w:val="24"/>
          <w:szCs w:val="24"/>
        </w:rPr>
        <w:t xml:space="preserve">Различные критические оценки романа Шолохова. Проверить знания учащихся по творчеству Шолохова, обобщить </w:t>
      </w:r>
      <w:proofErr w:type="gramStart"/>
      <w:r w:rsidRPr="00DA19A1">
        <w:rPr>
          <w:rFonts w:ascii="Times New Roman" w:eastAsia="Calibri" w:hAnsi="Times New Roman" w:cs="Times New Roman"/>
          <w:sz w:val="24"/>
          <w:szCs w:val="24"/>
        </w:rPr>
        <w:t>изученное</w:t>
      </w:r>
      <w:proofErr w:type="gramEnd"/>
      <w:r w:rsidRPr="00DA19A1">
        <w:rPr>
          <w:rFonts w:ascii="Times New Roman" w:eastAsia="Calibri" w:hAnsi="Times New Roman" w:cs="Times New Roman"/>
          <w:sz w:val="24"/>
          <w:szCs w:val="24"/>
        </w:rPr>
        <w:t>, подготовиться к сочинению.</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Юмор и сатира 20х-30х годов. Рассказы М. Зощенко, романы Ильфа и Петрова в контексте эпохи. Дать представление о личности и судьбе писателя-сатирика М. Зощенко.</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sz w:val="24"/>
          <w:szCs w:val="24"/>
        </w:rPr>
        <w:t>М.А. Булгаков. Очерк жизни и творчества. Судьба произведений писателя.  Мастерство и гражданское мужество писателя. Особенность изображения Булгаковым исторических современных ему событий, автобиографичность произведения. Время и место действия в романе, переклички сюжетных линий, замысел писателя.</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color w:val="000000"/>
          <w:sz w:val="24"/>
          <w:szCs w:val="24"/>
        </w:rPr>
      </w:pPr>
      <w:r w:rsidRPr="00DA19A1">
        <w:rPr>
          <w:rFonts w:ascii="Times New Roman" w:eastAsia="Calibri" w:hAnsi="Times New Roman" w:cs="Times New Roman"/>
          <w:sz w:val="24"/>
          <w:szCs w:val="24"/>
        </w:rPr>
        <w:t xml:space="preserve">Москва и москвичи в изображении Булгакова в контексте времени. Средства художественной выразительности  </w:t>
      </w:r>
      <w:proofErr w:type="spellStart"/>
      <w:r w:rsidRPr="00DA19A1">
        <w:rPr>
          <w:rFonts w:ascii="Times New Roman" w:eastAsia="Calibri" w:hAnsi="Times New Roman" w:cs="Times New Roman"/>
          <w:sz w:val="24"/>
          <w:szCs w:val="24"/>
        </w:rPr>
        <w:t>булгаковской</w:t>
      </w:r>
      <w:proofErr w:type="spellEnd"/>
      <w:r w:rsidRPr="00DA19A1">
        <w:rPr>
          <w:rFonts w:ascii="Times New Roman" w:eastAsia="Calibri" w:hAnsi="Times New Roman" w:cs="Times New Roman"/>
          <w:sz w:val="24"/>
          <w:szCs w:val="24"/>
        </w:rPr>
        <w:t xml:space="preserve"> сатиры и ее традиции. Идея возмездия в романе. </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Своеобразие интерпретации библейского сюжета в романе, символика библейских глав. «Двойники» в романе Булгакова. Нравственные уроки Булгакова, главные ценности, которые он утверждает. Роль произведения в русской литературе.</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color w:val="000000"/>
          <w:sz w:val="24"/>
          <w:szCs w:val="24"/>
        </w:rPr>
        <w:t xml:space="preserve">Мотивы лирики Б. Пастернака. Стихотворения «Февраль», "Зимняя ночь", "Снег идет», «Гамлет», "Сестра моя - жизнь". </w:t>
      </w:r>
      <w:r w:rsidRPr="00DA19A1">
        <w:rPr>
          <w:rFonts w:ascii="Times New Roman" w:eastAsia="Calibri" w:hAnsi="Times New Roman" w:cs="Times New Roman"/>
          <w:sz w:val="24"/>
          <w:szCs w:val="24"/>
        </w:rPr>
        <w:t xml:space="preserve">Духовные искания героев романа «Доктор Живаго». Образ Ю. Живаго в системе образов романа. «Гамлетизм» Гамлета и жертвенность Христа – их чередование в облике Ю. Живаго. </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 Очерк жизни и творчества А. Платонова.</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 Самобытность художественного мира писателя, героев и проблематика прозы А. Платонов Повесть «Котлован» </w:t>
      </w:r>
      <w:proofErr w:type="gramStart"/>
      <w:r w:rsidRPr="00DA19A1">
        <w:rPr>
          <w:rFonts w:ascii="Times New Roman" w:eastAsia="Calibri" w:hAnsi="Times New Roman" w:cs="Times New Roman"/>
          <w:sz w:val="24"/>
          <w:szCs w:val="24"/>
        </w:rPr>
        <w:t>-р</w:t>
      </w:r>
      <w:proofErr w:type="gramEnd"/>
      <w:r w:rsidRPr="00DA19A1">
        <w:rPr>
          <w:rFonts w:ascii="Times New Roman" w:eastAsia="Calibri" w:hAnsi="Times New Roman" w:cs="Times New Roman"/>
          <w:sz w:val="24"/>
          <w:szCs w:val="24"/>
        </w:rPr>
        <w:t>еквием по утопии.</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               </w:t>
      </w:r>
      <w:r w:rsidRPr="00DA19A1">
        <w:rPr>
          <w:rFonts w:ascii="Times New Roman" w:eastAsia="Calibri" w:hAnsi="Times New Roman" w:cs="Times New Roman"/>
          <w:b/>
          <w:sz w:val="24"/>
          <w:szCs w:val="24"/>
        </w:rPr>
        <w:t xml:space="preserve"> </w:t>
      </w:r>
      <w:r w:rsidRPr="00DA19A1">
        <w:rPr>
          <w:rFonts w:ascii="Times New Roman" w:eastAsia="Calibri" w:hAnsi="Times New Roman" w:cs="Times New Roman"/>
          <w:b/>
          <w:bCs/>
          <w:sz w:val="24"/>
          <w:szCs w:val="24"/>
        </w:rPr>
        <w:t>Литература периода Великой Отечественной войны -  8 ч.</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Сила патриотического чувства в лирике Симонова, Суркова, Самойлова, Исаковского</w:t>
      </w:r>
      <w:proofErr w:type="gramStart"/>
      <w:r w:rsidRPr="00DA19A1">
        <w:rPr>
          <w:rFonts w:ascii="Times New Roman" w:eastAsia="Calibri" w:hAnsi="Times New Roman" w:cs="Times New Roman"/>
          <w:sz w:val="24"/>
          <w:szCs w:val="24"/>
        </w:rPr>
        <w:t xml:space="preserve"> ,</w:t>
      </w:r>
      <w:proofErr w:type="gramEnd"/>
      <w:r w:rsidRPr="00DA19A1">
        <w:rPr>
          <w:rFonts w:ascii="Times New Roman" w:eastAsia="Calibri" w:hAnsi="Times New Roman" w:cs="Times New Roman"/>
          <w:sz w:val="24"/>
          <w:szCs w:val="24"/>
        </w:rPr>
        <w:t xml:space="preserve"> </w:t>
      </w:r>
      <w:r w:rsidRPr="00DA19A1">
        <w:rPr>
          <w:rFonts w:ascii="Times New Roman" w:eastAsia="Calibri" w:hAnsi="Times New Roman" w:cs="Times New Roman"/>
          <w:sz w:val="24"/>
          <w:szCs w:val="24"/>
          <w:u w:color="000000"/>
          <w:bdr w:val="none" w:sz="0" w:space="0" w:color="auto" w:frame="1"/>
        </w:rPr>
        <w:t xml:space="preserve">М. </w:t>
      </w:r>
      <w:proofErr w:type="spellStart"/>
      <w:r w:rsidRPr="00DA19A1">
        <w:rPr>
          <w:rFonts w:ascii="Times New Roman" w:eastAsia="Calibri" w:hAnsi="Times New Roman" w:cs="Times New Roman"/>
          <w:sz w:val="24"/>
          <w:szCs w:val="24"/>
          <w:u w:color="000000"/>
          <w:bdr w:val="none" w:sz="0" w:space="0" w:color="auto" w:frame="1"/>
        </w:rPr>
        <w:t>Джалиля</w:t>
      </w:r>
      <w:proofErr w:type="spellEnd"/>
      <w:r w:rsidRPr="00DA19A1">
        <w:rPr>
          <w:rFonts w:ascii="Times New Roman" w:eastAsia="Calibri" w:hAnsi="Times New Roman" w:cs="Times New Roman"/>
          <w:sz w:val="24"/>
          <w:szCs w:val="24"/>
          <w:u w:color="000000"/>
          <w:bdr w:val="none" w:sz="0" w:space="0" w:color="auto" w:frame="1"/>
        </w:rPr>
        <w:t>.</w:t>
      </w:r>
    </w:p>
    <w:p w:rsidR="00931D6B" w:rsidRPr="00DA19A1" w:rsidRDefault="00931D6B" w:rsidP="00DA19A1">
      <w:pPr>
        <w:shd w:val="clear" w:color="auto" w:fill="FFFFFF"/>
        <w:tabs>
          <w:tab w:val="num" w:pos="0"/>
          <w:tab w:val="left" w:pos="25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Публицистика. Истоки изображения войны в литературе военных лет. Обзор публицистики, роль лирики в формировании патриотического чувства</w:t>
      </w:r>
      <w:proofErr w:type="gramStart"/>
      <w:r w:rsidRPr="00DA19A1">
        <w:rPr>
          <w:rFonts w:ascii="Times New Roman" w:eastAsia="Calibri" w:hAnsi="Times New Roman" w:cs="Times New Roman"/>
          <w:sz w:val="24"/>
          <w:szCs w:val="24"/>
        </w:rPr>
        <w:t xml:space="preserve">.. </w:t>
      </w:r>
      <w:proofErr w:type="gramEnd"/>
      <w:r w:rsidRPr="00DA19A1">
        <w:rPr>
          <w:rFonts w:ascii="Times New Roman" w:eastAsia="Calibri" w:hAnsi="Times New Roman" w:cs="Times New Roman"/>
          <w:sz w:val="24"/>
          <w:szCs w:val="24"/>
        </w:rPr>
        <w:t>Обзор прозы 1941-1945 годов о войне.</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Реализм изображения военного быта. Разнообразие характеров героев. Тенденции послевоенной литературы. В. Некрасов «В окопах Сталинграда». Значение повести Некрасова. Повторить идейно-художественное содержание рассказа Шолохова «Судьба человека».</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Обзор литературной ситуации периода «оттепели», произведений о войне; Повести К. Воробьева «Убиты под Москвой»  и В. Кондратьева «Сашка».</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Проблема нравственного выбора в прозе о войне. В. Быков «Сотников» (1970г).</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Обзор жизненного и творческого пути А. Твардовского. Работа над стихотворениями «Вся суть в одном единственном завете», «Я знаю, никакой моей вины» и др. Значение военной лирики и поэмы «Василий Теркин» (повторение) Редакторская и общественная деятельность Твардовского. Стихотворение «Памяти матери». Нравственно-философский смысл «возвращенной» поэмы «По праву памяти».</w:t>
      </w:r>
    </w:p>
    <w:p w:rsidR="00931D6B" w:rsidRPr="00DA19A1" w:rsidRDefault="00931D6B" w:rsidP="00DA19A1">
      <w:pPr>
        <w:shd w:val="clear" w:color="auto" w:fill="FFFFFF"/>
        <w:tabs>
          <w:tab w:val="num" w:pos="0"/>
          <w:tab w:val="left" w:pos="2790"/>
        </w:tabs>
        <w:suppressAutoHyphens/>
        <w:spacing w:after="0" w:line="240" w:lineRule="auto"/>
        <w:ind w:left="-142" w:firstLine="142"/>
        <w:jc w:val="both"/>
        <w:rPr>
          <w:rFonts w:ascii="Times New Roman" w:eastAsia="Calibri" w:hAnsi="Times New Roman" w:cs="Times New Roman"/>
          <w:b/>
          <w:bCs/>
          <w:sz w:val="24"/>
          <w:szCs w:val="24"/>
          <w:lang w:eastAsia="ru-RU"/>
        </w:rPr>
      </w:pPr>
      <w:r w:rsidRPr="00DA19A1">
        <w:rPr>
          <w:rFonts w:ascii="Times New Roman" w:eastAsia="Calibri" w:hAnsi="Times New Roman" w:cs="Times New Roman"/>
          <w:bCs/>
          <w:sz w:val="24"/>
          <w:szCs w:val="24"/>
        </w:rPr>
        <w:t xml:space="preserve">                  </w:t>
      </w:r>
      <w:r w:rsidRPr="00DA19A1">
        <w:rPr>
          <w:rFonts w:ascii="Times New Roman" w:eastAsia="Calibri" w:hAnsi="Times New Roman" w:cs="Times New Roman"/>
          <w:b/>
          <w:bCs/>
          <w:sz w:val="24"/>
          <w:szCs w:val="24"/>
        </w:rPr>
        <w:t>Литературный процесс 50-80-х годов – 19ч.</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Литературный процесс 50-80-х годов ХХ века.</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    Поэзия эпохи «оттепели». Поэзия Е. Евтушенко, Н. Рубцова, Р. Рождественского, Ю. Кузнецова.</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lastRenderedPageBreak/>
        <w:t xml:space="preserve">Страницы биографии А.И. Солженицына. </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Лагерная тема в литературе А.И. Солженицына  «Архипелаг - ГУЛАГ»,</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В.Т. Шаламов «Колымские рассказы».</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Жизненные ценности героя рассказа «Один день Ивана Денисовича». Авторское отношение к герою. Авторская концепция лагеря как пути к очищению страданием. </w:t>
      </w:r>
      <w:proofErr w:type="gramStart"/>
      <w:r w:rsidRPr="00DA19A1">
        <w:rPr>
          <w:rFonts w:ascii="Times New Roman" w:eastAsia="Calibri" w:hAnsi="Times New Roman" w:cs="Times New Roman"/>
          <w:sz w:val="24"/>
          <w:szCs w:val="24"/>
        </w:rPr>
        <w:t>Временное</w:t>
      </w:r>
      <w:proofErr w:type="gramEnd"/>
      <w:r w:rsidRPr="00DA19A1">
        <w:rPr>
          <w:rFonts w:ascii="Times New Roman" w:eastAsia="Calibri" w:hAnsi="Times New Roman" w:cs="Times New Roman"/>
          <w:sz w:val="24"/>
          <w:szCs w:val="24"/>
        </w:rPr>
        <w:t xml:space="preserve"> и вечное в рассказе.   </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  В. Распутин. Страницы жизни. Повесть «Прощание с </w:t>
      </w:r>
      <w:proofErr w:type="gramStart"/>
      <w:r w:rsidRPr="00DA19A1">
        <w:rPr>
          <w:rFonts w:ascii="Times New Roman" w:eastAsia="Calibri" w:hAnsi="Times New Roman" w:cs="Times New Roman"/>
          <w:sz w:val="24"/>
          <w:szCs w:val="24"/>
        </w:rPr>
        <w:t>Матерой</w:t>
      </w:r>
      <w:proofErr w:type="gramEnd"/>
      <w:r w:rsidRPr="00DA19A1">
        <w:rPr>
          <w:rFonts w:ascii="Times New Roman" w:eastAsia="Calibri" w:hAnsi="Times New Roman" w:cs="Times New Roman"/>
          <w:sz w:val="24"/>
          <w:szCs w:val="24"/>
        </w:rPr>
        <w:t>». Нравственные проблемы повести. Женские образы в произведении Повесть «Живи и помни» - лабиринт психологических сцеплений в душе главной героини. Нравственно-философская проблематика произведения</w:t>
      </w:r>
      <w:proofErr w:type="gramStart"/>
      <w:r w:rsidRPr="00DA19A1">
        <w:rPr>
          <w:rFonts w:ascii="Times New Roman" w:eastAsia="Calibri" w:hAnsi="Times New Roman" w:cs="Times New Roman"/>
          <w:sz w:val="24"/>
          <w:szCs w:val="24"/>
        </w:rPr>
        <w:t xml:space="preserve">.. </w:t>
      </w:r>
      <w:proofErr w:type="gramEnd"/>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    Биография В.П. Астафьева – в его произведениях. Творящая сила памяти в романе «Последний поклон». «Царь-рыба» - горизонты «натурфилософской прозы». Поединок  человека с природой. Сравнение повести В. Астафьева и повестью Э. Хемингуэя «Старик и море». Сходство и различие в решении нравственных проблем.</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   Авторская песня 60-80-х годов. А. Галич, Ю. Визбор, В. Высоцкий, Б. Окуджава.</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b/>
          <w:bCs/>
          <w:sz w:val="24"/>
          <w:szCs w:val="24"/>
        </w:rPr>
      </w:pPr>
      <w:r w:rsidRPr="00DA19A1">
        <w:rPr>
          <w:rFonts w:ascii="Times New Roman" w:eastAsia="Calibri" w:hAnsi="Times New Roman" w:cs="Times New Roman"/>
          <w:sz w:val="24"/>
          <w:szCs w:val="24"/>
        </w:rPr>
        <w:t xml:space="preserve">   Театр Вампилова. Новаторство в современной драматургии. Пьесы «Старший сын», «Утиная охота». Нравственные проблемы в пьесах</w:t>
      </w:r>
      <w:r w:rsidRPr="00DA19A1">
        <w:rPr>
          <w:rFonts w:ascii="Times New Roman" w:eastAsia="Calibri" w:hAnsi="Times New Roman" w:cs="Times New Roman"/>
          <w:b/>
          <w:bCs/>
          <w:sz w:val="24"/>
          <w:szCs w:val="24"/>
        </w:rPr>
        <w:t xml:space="preserve">                                             </w:t>
      </w:r>
    </w:p>
    <w:p w:rsidR="00931D6B" w:rsidRPr="00DA19A1" w:rsidRDefault="00931D6B" w:rsidP="00DA19A1">
      <w:pPr>
        <w:shd w:val="clear" w:color="auto" w:fill="FFFFFF"/>
        <w:tabs>
          <w:tab w:val="num" w:pos="0"/>
          <w:tab w:val="left" w:pos="7995"/>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b/>
          <w:bCs/>
          <w:sz w:val="24"/>
          <w:szCs w:val="24"/>
        </w:rPr>
        <w:t xml:space="preserve">                                Новейшая русская проза и поэзия 80-90гг.- 2ч.</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bCs/>
          <w:sz w:val="24"/>
          <w:szCs w:val="24"/>
          <w:u w:val="single"/>
        </w:rPr>
      </w:pPr>
      <w:r w:rsidRPr="00DA19A1">
        <w:rPr>
          <w:rFonts w:ascii="Times New Roman" w:eastAsia="Calibri" w:hAnsi="Times New Roman" w:cs="Times New Roman"/>
          <w:color w:val="000000" w:themeColor="text1"/>
          <w:sz w:val="24"/>
          <w:szCs w:val="24"/>
        </w:rPr>
        <w:t xml:space="preserve"> Реалистическая проза Ю. Бондарева, Ю. Полякова, </w:t>
      </w:r>
    </w:p>
    <w:p w:rsidR="00931D6B" w:rsidRPr="00DA19A1" w:rsidRDefault="00931D6B" w:rsidP="00DA19A1">
      <w:pPr>
        <w:tabs>
          <w:tab w:val="left" w:pos="1980"/>
        </w:tabs>
        <w:suppressAutoHyphens/>
        <w:spacing w:after="0" w:line="240" w:lineRule="auto"/>
        <w:ind w:left="-142" w:firstLine="142"/>
        <w:jc w:val="both"/>
        <w:rPr>
          <w:rFonts w:ascii="Times New Roman" w:eastAsia="Calibri" w:hAnsi="Times New Roman" w:cs="Times New Roman"/>
          <w:color w:val="000000" w:themeColor="text1"/>
          <w:sz w:val="24"/>
          <w:szCs w:val="24"/>
        </w:rPr>
      </w:pPr>
      <w:r w:rsidRPr="00DA19A1">
        <w:rPr>
          <w:rFonts w:ascii="Times New Roman" w:eastAsia="Calibri" w:hAnsi="Times New Roman" w:cs="Times New Roman"/>
          <w:color w:val="000000" w:themeColor="text1"/>
          <w:sz w:val="24"/>
          <w:szCs w:val="24"/>
        </w:rPr>
        <w:t xml:space="preserve">  В. Маканина, В. Аксенова. Эволюция модернистской и постмодернистской прозы  </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bCs/>
          <w:sz w:val="24"/>
          <w:szCs w:val="24"/>
          <w:u w:val="single"/>
          <w:lang w:eastAsia="ru-RU"/>
        </w:rPr>
      </w:pPr>
      <w:r w:rsidRPr="00DA19A1">
        <w:rPr>
          <w:rFonts w:ascii="Times New Roman" w:eastAsia="Calibri" w:hAnsi="Times New Roman" w:cs="Times New Roman"/>
          <w:color w:val="000000" w:themeColor="text1"/>
          <w:sz w:val="24"/>
          <w:szCs w:val="24"/>
        </w:rPr>
        <w:t xml:space="preserve">  Ф. Искандера. Неореализм Татьяны Толстой. Ироническая поэзия 80-90-х годов И. Губермана, В. Куприянова.</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color w:val="000000" w:themeColor="text1"/>
          <w:sz w:val="24"/>
          <w:szCs w:val="24"/>
        </w:rPr>
      </w:pPr>
      <w:r w:rsidRPr="00DA19A1">
        <w:rPr>
          <w:rFonts w:ascii="Times New Roman" w:eastAsia="Calibri" w:hAnsi="Times New Roman" w:cs="Times New Roman"/>
          <w:color w:val="000000" w:themeColor="text1"/>
          <w:sz w:val="24"/>
          <w:szCs w:val="24"/>
          <w:shd w:val="clear" w:color="auto" w:fill="FFFFFF"/>
        </w:rPr>
        <w:t xml:space="preserve">  Литература последнего десятилетия. </w:t>
      </w:r>
      <w:r w:rsidRPr="00DA19A1">
        <w:rPr>
          <w:rFonts w:ascii="Times New Roman" w:eastAsia="Calibri" w:hAnsi="Times New Roman" w:cs="Times New Roman"/>
          <w:color w:val="000000" w:themeColor="text1"/>
          <w:sz w:val="24"/>
          <w:szCs w:val="24"/>
        </w:rPr>
        <w:t xml:space="preserve">Обзор литературного процесса, его тенденции, проблематика и эстетические позиции авторов. Людмила Улицкая «Казус </w:t>
      </w:r>
      <w:proofErr w:type="spellStart"/>
      <w:r w:rsidRPr="00DA19A1">
        <w:rPr>
          <w:rFonts w:ascii="Times New Roman" w:eastAsia="Calibri" w:hAnsi="Times New Roman" w:cs="Times New Roman"/>
          <w:color w:val="000000" w:themeColor="text1"/>
          <w:sz w:val="24"/>
          <w:szCs w:val="24"/>
        </w:rPr>
        <w:t>Кухоцкого</w:t>
      </w:r>
      <w:proofErr w:type="spellEnd"/>
      <w:r w:rsidRPr="00DA19A1">
        <w:rPr>
          <w:rFonts w:ascii="Times New Roman" w:eastAsia="Calibri" w:hAnsi="Times New Roman" w:cs="Times New Roman"/>
          <w:color w:val="000000" w:themeColor="text1"/>
          <w:sz w:val="24"/>
          <w:szCs w:val="24"/>
        </w:rPr>
        <w:t>». « Медея и ее дети», В. Маканин «Лаз», «Испуг». В. Аксенов «Остров Крым», Дина Рубина  «Терновник», «Когда же пойдет снег», «Почерк Леонардо»</w:t>
      </w:r>
    </w:p>
    <w:p w:rsidR="00931D6B" w:rsidRPr="00DA19A1" w:rsidRDefault="00931D6B"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color w:val="000000" w:themeColor="text1"/>
          <w:sz w:val="24"/>
          <w:szCs w:val="24"/>
        </w:rPr>
      </w:pPr>
      <w:r w:rsidRPr="00DA19A1">
        <w:rPr>
          <w:rFonts w:ascii="Times New Roman" w:eastAsia="Calibri" w:hAnsi="Times New Roman" w:cs="Times New Roman"/>
          <w:b/>
          <w:bCs/>
          <w:sz w:val="24"/>
          <w:szCs w:val="24"/>
        </w:rPr>
        <w:t xml:space="preserve">                                    Из зарубежной литературы – 1 ч.</w:t>
      </w:r>
    </w:p>
    <w:p w:rsidR="00931D6B" w:rsidRPr="00DA19A1" w:rsidRDefault="00931D6B" w:rsidP="00DA19A1">
      <w:pPr>
        <w:tabs>
          <w:tab w:val="left" w:pos="1980"/>
        </w:tabs>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color w:val="000000" w:themeColor="text1"/>
          <w:sz w:val="24"/>
          <w:szCs w:val="24"/>
        </w:rPr>
        <w:t xml:space="preserve"> Сообщение о Б. Шоу. Особенности драматургии писателя. Этические и эстетические проблемы пьесы. Новаторство в драме</w:t>
      </w:r>
      <w:r w:rsidRPr="00DA19A1">
        <w:rPr>
          <w:rFonts w:ascii="Times New Roman" w:eastAsia="Calibri" w:hAnsi="Times New Roman" w:cs="Times New Roman"/>
          <w:sz w:val="24"/>
          <w:szCs w:val="24"/>
        </w:rPr>
        <w:t xml:space="preserve">          </w:t>
      </w:r>
    </w:p>
    <w:p w:rsidR="00931D6B" w:rsidRPr="00DA19A1" w:rsidRDefault="00931D6B" w:rsidP="00DA19A1">
      <w:pPr>
        <w:tabs>
          <w:tab w:val="left" w:pos="1980"/>
        </w:tabs>
        <w:suppressAutoHyphens/>
        <w:spacing w:after="0" w:line="240" w:lineRule="auto"/>
        <w:ind w:left="-142" w:firstLine="142"/>
        <w:jc w:val="both"/>
        <w:rPr>
          <w:rFonts w:ascii="Times New Roman" w:eastAsia="Calibri" w:hAnsi="Times New Roman" w:cs="Times New Roman"/>
          <w:color w:val="000000" w:themeColor="text1"/>
          <w:sz w:val="24"/>
          <w:szCs w:val="24"/>
        </w:rPr>
      </w:pPr>
      <w:r w:rsidRPr="00DA19A1">
        <w:rPr>
          <w:rFonts w:ascii="Times New Roman" w:eastAsia="Calibri" w:hAnsi="Times New Roman" w:cs="Times New Roman"/>
          <w:sz w:val="24"/>
          <w:szCs w:val="24"/>
        </w:rPr>
        <w:t xml:space="preserve">    Наряду с федеральным компонентом программы реализуется национально-региональный  компонент:</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 при изучении темы Великой Отечественной войны обращение  к творческому наследию  татарского поэта-героя М. </w:t>
      </w:r>
      <w:proofErr w:type="spellStart"/>
      <w:r w:rsidRPr="00DA19A1">
        <w:rPr>
          <w:rFonts w:ascii="Times New Roman" w:eastAsia="Calibri" w:hAnsi="Times New Roman" w:cs="Times New Roman"/>
          <w:sz w:val="24"/>
          <w:szCs w:val="24"/>
        </w:rPr>
        <w:t>Джалиля</w:t>
      </w:r>
      <w:proofErr w:type="spellEnd"/>
      <w:r w:rsidRPr="00DA19A1">
        <w:rPr>
          <w:rFonts w:ascii="Times New Roman" w:eastAsia="Calibri" w:hAnsi="Times New Roman" w:cs="Times New Roman"/>
          <w:sz w:val="24"/>
          <w:szCs w:val="24"/>
        </w:rPr>
        <w:t>.</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при изучении поэзии С.А. Есенина привлечение   поэтических шедевров  татарских поэтов  Г. Тукая.</w:t>
      </w:r>
    </w:p>
    <w:p w:rsidR="00931D6B" w:rsidRPr="00DA19A1" w:rsidRDefault="00931D6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при изучении поэзии М.И. Цветаевой – знакомство учащихся с краеведческим материалом, посвященным пребыванию М. Цветаевой в Елабуге.</w:t>
      </w:r>
    </w:p>
    <w:p w:rsidR="002D7B7B" w:rsidRPr="00DA19A1" w:rsidRDefault="002D7B7B" w:rsidP="00DA19A1">
      <w:pPr>
        <w:spacing w:after="0" w:line="240" w:lineRule="auto"/>
        <w:ind w:left="-142" w:firstLine="142"/>
        <w:jc w:val="both"/>
        <w:rPr>
          <w:rFonts w:ascii="Times New Roman" w:eastAsia="Times New Roman" w:hAnsi="Times New Roman" w:cs="Times New Roman"/>
          <w:sz w:val="24"/>
          <w:szCs w:val="24"/>
          <w:lang w:eastAsia="ru-RU"/>
        </w:rPr>
      </w:pPr>
    </w:p>
    <w:p w:rsidR="006C22C4" w:rsidRPr="00DA19A1" w:rsidRDefault="004D704B" w:rsidP="00DA19A1">
      <w:pPr>
        <w:spacing w:after="0" w:line="240" w:lineRule="auto"/>
        <w:ind w:left="-142" w:firstLine="142"/>
        <w:rPr>
          <w:rFonts w:ascii="Times New Roman" w:eastAsia="Times New Roman" w:hAnsi="Times New Roman" w:cs="Times New Roman"/>
          <w:b/>
          <w:sz w:val="24"/>
          <w:szCs w:val="24"/>
        </w:rPr>
      </w:pPr>
      <w:r w:rsidRPr="00DA19A1">
        <w:rPr>
          <w:rFonts w:ascii="Times New Roman" w:eastAsia="Times New Roman" w:hAnsi="Times New Roman" w:cs="Times New Roman"/>
          <w:sz w:val="24"/>
          <w:szCs w:val="24"/>
          <w:lang w:eastAsia="ru-RU"/>
        </w:rPr>
        <w:t xml:space="preserve">                       </w:t>
      </w:r>
      <w:r w:rsidR="006C22C4" w:rsidRPr="00DA19A1">
        <w:rPr>
          <w:rFonts w:ascii="Times New Roman" w:eastAsia="Times New Roman" w:hAnsi="Times New Roman" w:cs="Times New Roman"/>
          <w:b/>
          <w:sz w:val="24"/>
          <w:szCs w:val="24"/>
        </w:rPr>
        <w:t>5. Планируемые результаты освоения учебного предмета</w:t>
      </w:r>
    </w:p>
    <w:p w:rsidR="002D7B7B" w:rsidRPr="00DA19A1" w:rsidRDefault="004D704B" w:rsidP="00DA19A1">
      <w:pPr>
        <w:suppressAutoHyphens/>
        <w:spacing w:after="0" w:line="240" w:lineRule="auto"/>
        <w:ind w:left="-142" w:firstLine="142"/>
        <w:jc w:val="both"/>
        <w:rPr>
          <w:rFonts w:ascii="Times New Roman" w:eastAsia="Calibri" w:hAnsi="Times New Roman" w:cs="Times New Roman"/>
          <w:b/>
          <w:sz w:val="24"/>
          <w:szCs w:val="24"/>
          <w:lang w:eastAsia="ru-RU"/>
        </w:rPr>
      </w:pPr>
      <w:r w:rsidRPr="00DA19A1">
        <w:rPr>
          <w:rFonts w:ascii="Times New Roman" w:hAnsi="Times New Roman" w:cs="Times New Roman"/>
          <w:sz w:val="24"/>
          <w:szCs w:val="24"/>
        </w:rPr>
        <w:t xml:space="preserve">                                       </w:t>
      </w:r>
      <w:r w:rsidR="002D7B7B" w:rsidRPr="00DA19A1">
        <w:rPr>
          <w:rFonts w:ascii="Times New Roman" w:eastAsia="Calibri" w:hAnsi="Times New Roman" w:cs="Times New Roman"/>
          <w:b/>
          <w:sz w:val="24"/>
          <w:szCs w:val="24"/>
          <w:lang w:eastAsia="ru-RU"/>
        </w:rPr>
        <w:t xml:space="preserve">Личностные результаты </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 xml:space="preserve">готовность и способность </w:t>
      </w:r>
      <w:proofErr w:type="gramStart"/>
      <w:r w:rsidRPr="00DA19A1">
        <w:rPr>
          <w:rFonts w:ascii="Times New Roman" w:eastAsia="Calibri" w:hAnsi="Times New Roman" w:cs="Times New Roman"/>
          <w:sz w:val="24"/>
          <w:szCs w:val="24"/>
          <w:u w:color="000000"/>
          <w:bdr w:val="nil"/>
          <w:lang w:eastAsia="ru-RU"/>
        </w:rPr>
        <w:t>обучающихся</w:t>
      </w:r>
      <w:proofErr w:type="gramEnd"/>
      <w:r w:rsidRPr="00DA19A1">
        <w:rPr>
          <w:rFonts w:ascii="Times New Roman" w:eastAsia="Calibri" w:hAnsi="Times New Roman" w:cs="Times New Roman"/>
          <w:sz w:val="24"/>
          <w:szCs w:val="24"/>
          <w:u w:color="000000"/>
          <w:bdr w:val="nil"/>
          <w:lang w:eastAsia="ru-RU"/>
        </w:rPr>
        <w:t xml:space="preserve"> к отстаиванию личного достоинства, собственного мнения;</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 xml:space="preserve">готовность и способность </w:t>
      </w:r>
      <w:proofErr w:type="gramStart"/>
      <w:r w:rsidRPr="00DA19A1">
        <w:rPr>
          <w:rFonts w:ascii="Times New Roman" w:eastAsia="Calibri" w:hAnsi="Times New Roman" w:cs="Times New Roman"/>
          <w:sz w:val="24"/>
          <w:szCs w:val="24"/>
          <w:u w:color="000000"/>
          <w:bdr w:val="nil"/>
          <w:lang w:eastAsia="ru-RU"/>
        </w:rPr>
        <w:t>обучающихся</w:t>
      </w:r>
      <w:proofErr w:type="gramEnd"/>
      <w:r w:rsidRPr="00DA19A1">
        <w:rPr>
          <w:rFonts w:ascii="Times New Roman" w:eastAsia="Calibri" w:hAnsi="Times New Roman" w:cs="Times New Roman"/>
          <w:sz w:val="24"/>
          <w:szCs w:val="24"/>
          <w:u w:color="000000"/>
          <w:bdr w:val="nil"/>
          <w:lang w:eastAsia="ru-RU"/>
        </w:rPr>
        <w:t xml:space="preserve"> к саморазвитию и самовоспитанию в соответствии с общечеловеческими ценностями и идеалами гражданского общества; </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воспитание уважения к культуре, языкам, традициям и обычаям народов, проживающих в Российской Федерации.</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lastRenderedPageBreak/>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готовность к самообслуживанию, включая обучение и выполнение домашних обязанностей.</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lang w:eastAsia="ru-RU"/>
        </w:rPr>
      </w:pPr>
    </w:p>
    <w:p w:rsidR="002D7B7B" w:rsidRPr="00DA19A1" w:rsidRDefault="004D704B" w:rsidP="00DA19A1">
      <w:pPr>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sz w:val="24"/>
          <w:szCs w:val="24"/>
          <w:lang w:eastAsia="ru-RU"/>
        </w:rPr>
        <w:t xml:space="preserve">                                            </w:t>
      </w:r>
      <w:proofErr w:type="spellStart"/>
      <w:r w:rsidR="002D7B7B" w:rsidRPr="00DA19A1">
        <w:rPr>
          <w:rFonts w:ascii="Times New Roman" w:eastAsia="Calibri" w:hAnsi="Times New Roman" w:cs="Times New Roman"/>
          <w:b/>
          <w:sz w:val="24"/>
          <w:szCs w:val="24"/>
        </w:rPr>
        <w:t>Метапредметные</w:t>
      </w:r>
      <w:proofErr w:type="spellEnd"/>
      <w:r w:rsidR="002D7B7B" w:rsidRPr="00DA19A1">
        <w:rPr>
          <w:rFonts w:ascii="Times New Roman" w:eastAsia="Calibri" w:hAnsi="Times New Roman" w:cs="Times New Roman"/>
          <w:b/>
          <w:sz w:val="24"/>
          <w:szCs w:val="24"/>
        </w:rPr>
        <w:t xml:space="preserve"> результаты </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b/>
          <w:sz w:val="24"/>
          <w:szCs w:val="24"/>
        </w:rPr>
      </w:pPr>
    </w:p>
    <w:p w:rsidR="002D7B7B" w:rsidRPr="00DA19A1" w:rsidRDefault="002D7B7B" w:rsidP="00DA19A1">
      <w:pPr>
        <w:suppressAutoHyphens/>
        <w:spacing w:after="0" w:line="240" w:lineRule="auto"/>
        <w:ind w:left="-142" w:firstLine="142"/>
        <w:jc w:val="both"/>
        <w:rPr>
          <w:rFonts w:ascii="Times New Roman" w:eastAsia="Calibri" w:hAnsi="Times New Roman" w:cs="Times New Roman"/>
          <w:b/>
          <w:sz w:val="24"/>
          <w:szCs w:val="24"/>
          <w:lang w:eastAsia="ru-RU"/>
        </w:rPr>
      </w:pPr>
      <w:r w:rsidRPr="00DA19A1">
        <w:rPr>
          <w:rFonts w:ascii="Times New Roman" w:eastAsia="Calibri" w:hAnsi="Times New Roman" w:cs="Times New Roman"/>
          <w:b/>
          <w:sz w:val="24"/>
          <w:szCs w:val="24"/>
          <w:lang w:eastAsia="ru-RU"/>
        </w:rPr>
        <w:t>1. Регулятивные универсальные учебные действия</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b/>
          <w:sz w:val="24"/>
          <w:szCs w:val="24"/>
          <w:lang w:eastAsia="ru-RU"/>
        </w:rPr>
      </w:pPr>
      <w:r w:rsidRPr="00DA19A1">
        <w:rPr>
          <w:rFonts w:ascii="Times New Roman" w:eastAsia="Calibri" w:hAnsi="Times New Roman" w:cs="Times New Roman"/>
          <w:b/>
          <w:sz w:val="24"/>
          <w:szCs w:val="24"/>
          <w:lang w:eastAsia="ru-RU"/>
        </w:rPr>
        <w:t>Выпускник научится:</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самостоятельно определять цели, задавать параметры и критерии, по которым можно определить, что цель достигнута;</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ставить и формулировать собственные задачи в образовательной деятельности и жизненных ситуациях;</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оценивать ресурсы, в том числе время и другие нематериальные ресурсы, необходимые для достижения поставленной цели;</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 xml:space="preserve">выбирать путь достижения цели, планировать решение поставленных задач, оптимизируя материальные и нематериальные затраты; </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организовывать эффективный поиск ресурсов, необходимых для достижения поставленной цели;</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сопоставлять полученный результат деятельности с поставленной заранее целью.</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b/>
          <w:sz w:val="24"/>
          <w:szCs w:val="24"/>
          <w:lang w:eastAsia="ru-RU"/>
        </w:rPr>
      </w:pPr>
      <w:r w:rsidRPr="00DA19A1">
        <w:rPr>
          <w:rFonts w:ascii="Times New Roman" w:eastAsia="Calibri" w:hAnsi="Times New Roman" w:cs="Times New Roman"/>
          <w:b/>
          <w:sz w:val="24"/>
          <w:szCs w:val="24"/>
          <w:lang w:eastAsia="ru-RU"/>
        </w:rPr>
        <w:t>2. Познавательные универсальные учебные действия</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b/>
          <w:sz w:val="24"/>
          <w:szCs w:val="24"/>
          <w:lang w:eastAsia="ru-RU"/>
        </w:rPr>
      </w:pPr>
      <w:r w:rsidRPr="00DA19A1">
        <w:rPr>
          <w:rFonts w:ascii="Times New Roman" w:eastAsia="Calibri" w:hAnsi="Times New Roman" w:cs="Times New Roman"/>
          <w:b/>
          <w:sz w:val="24"/>
          <w:szCs w:val="24"/>
          <w:lang w:eastAsia="ru-RU"/>
        </w:rPr>
        <w:t xml:space="preserve">Выпускник научится: </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lang w:eastAsia="ru-RU"/>
        </w:rPr>
      </w:pPr>
    </w:p>
    <w:p w:rsidR="002D7B7B" w:rsidRPr="00DA19A1" w:rsidRDefault="002D7B7B" w:rsidP="00DA19A1">
      <w:pPr>
        <w:suppressAutoHyphens/>
        <w:spacing w:after="0" w:line="240" w:lineRule="auto"/>
        <w:ind w:left="-142" w:firstLine="142"/>
        <w:jc w:val="both"/>
        <w:rPr>
          <w:rFonts w:ascii="Times New Roman" w:eastAsia="Calibri" w:hAnsi="Times New Roman" w:cs="Times New Roman"/>
          <w:b/>
          <w:sz w:val="24"/>
          <w:szCs w:val="24"/>
          <w:lang w:eastAsia="ru-RU"/>
        </w:rPr>
      </w:pPr>
      <w:r w:rsidRPr="00DA19A1">
        <w:rPr>
          <w:rFonts w:ascii="Times New Roman" w:eastAsia="Calibri" w:hAnsi="Times New Roman" w:cs="Times New Roman"/>
          <w:b/>
          <w:sz w:val="24"/>
          <w:szCs w:val="24"/>
          <w:lang w:eastAsia="ru-RU"/>
        </w:rPr>
        <w:t>3. Коммуникативные универсальные учебные действия</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b/>
          <w:sz w:val="24"/>
          <w:szCs w:val="24"/>
          <w:lang w:eastAsia="ru-RU"/>
        </w:rPr>
      </w:pPr>
      <w:r w:rsidRPr="00DA19A1">
        <w:rPr>
          <w:rFonts w:ascii="Times New Roman" w:eastAsia="Calibri" w:hAnsi="Times New Roman" w:cs="Times New Roman"/>
          <w:b/>
          <w:sz w:val="24"/>
          <w:szCs w:val="24"/>
          <w:lang w:eastAsia="ru-RU"/>
        </w:rPr>
        <w:lastRenderedPageBreak/>
        <w:t>Выпускник научится:</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координировать и выполнять работу в условиях реального, виртуального и комбинированного взаимодействия;</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развернуто, логично и точно излагать свою точку зрения с использованием адекватных (устных и письменных) языковых средств;</w:t>
      </w:r>
    </w:p>
    <w:p w:rsidR="002D7B7B" w:rsidRPr="00DA19A1" w:rsidRDefault="002D7B7B" w:rsidP="00DA19A1">
      <w:pPr>
        <w:spacing w:after="0" w:line="240" w:lineRule="auto"/>
        <w:ind w:left="-142" w:firstLine="142"/>
        <w:rPr>
          <w:rFonts w:ascii="Times New Roman" w:hAnsi="Times New Roman" w:cs="Times New Roman"/>
          <w:sz w:val="24"/>
          <w:szCs w:val="24"/>
        </w:rPr>
      </w:pPr>
    </w:p>
    <w:p w:rsidR="002D7B7B" w:rsidRPr="00DA19A1" w:rsidRDefault="002D7B7B" w:rsidP="00DA19A1">
      <w:pPr>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b/>
          <w:sz w:val="24"/>
          <w:szCs w:val="24"/>
        </w:rPr>
        <w:t>Предметные результаты</w:t>
      </w:r>
    </w:p>
    <w:p w:rsidR="002D7B7B" w:rsidRPr="00DA19A1" w:rsidRDefault="002D7B7B" w:rsidP="00DA19A1">
      <w:pPr>
        <w:suppressAutoHyphens/>
        <w:spacing w:after="0" w:line="240" w:lineRule="auto"/>
        <w:ind w:left="-142" w:firstLine="142"/>
        <w:jc w:val="both"/>
        <w:rPr>
          <w:rFonts w:ascii="Times New Roman" w:eastAsia="Calibri" w:hAnsi="Times New Roman" w:cs="Times New Roman"/>
          <w:b/>
          <w:sz w:val="24"/>
          <w:szCs w:val="24"/>
        </w:rPr>
      </w:pPr>
    </w:p>
    <w:p w:rsidR="002D7B7B" w:rsidRPr="00DA19A1" w:rsidRDefault="002D7B7B" w:rsidP="00DA19A1">
      <w:pPr>
        <w:suppressAutoHyphens/>
        <w:spacing w:after="0" w:line="240" w:lineRule="auto"/>
        <w:ind w:left="-142" w:firstLine="142"/>
        <w:jc w:val="both"/>
        <w:rPr>
          <w:rFonts w:ascii="Times New Roman" w:eastAsia="Calibri" w:hAnsi="Times New Roman" w:cs="Times New Roman"/>
          <w:b/>
          <w:sz w:val="24"/>
          <w:szCs w:val="24"/>
        </w:rPr>
      </w:pPr>
      <w:r w:rsidRPr="00DA19A1">
        <w:rPr>
          <w:rFonts w:ascii="Times New Roman" w:eastAsia="Calibri" w:hAnsi="Times New Roman" w:cs="Times New Roman"/>
          <w:b/>
          <w:sz w:val="24"/>
          <w:szCs w:val="24"/>
        </w:rPr>
        <w:t>Выпускник на базовом уровне научится:</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 xml:space="preserve"> 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в устной и письменной форме обобщать и анализировать свой читательский опыт, а именно:</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rPr>
      </w:pPr>
      <w:r w:rsidRPr="00DA19A1">
        <w:rPr>
          <w:rFonts w:ascii="Times New Roman" w:eastAsia="Calibri" w:hAnsi="Times New Roman" w:cs="Times New Roman"/>
          <w:sz w:val="24"/>
          <w:szCs w:val="24"/>
          <w:u w:color="000000"/>
          <w:bdr w:val="nil"/>
        </w:rPr>
        <w:t xml:space="preserve">• обосновывать выбор художественного произведения для анализа, приводя в качестве </w:t>
      </w:r>
      <w:proofErr w:type="gramStart"/>
      <w:r w:rsidRPr="00DA19A1">
        <w:rPr>
          <w:rFonts w:ascii="Times New Roman" w:eastAsia="Calibri" w:hAnsi="Times New Roman" w:cs="Times New Roman"/>
          <w:sz w:val="24"/>
          <w:szCs w:val="24"/>
          <w:u w:color="000000"/>
          <w:bdr w:val="nil"/>
        </w:rPr>
        <w:t>аргумента</w:t>
      </w:r>
      <w:proofErr w:type="gramEnd"/>
      <w:r w:rsidRPr="00DA19A1">
        <w:rPr>
          <w:rFonts w:ascii="Times New Roman" w:eastAsia="Calibri" w:hAnsi="Times New Roman" w:cs="Times New Roman"/>
          <w:sz w:val="24"/>
          <w:szCs w:val="24"/>
          <w:u w:color="000000"/>
          <w:bdr w:val="nil"/>
        </w:rPr>
        <w:t xml:space="preserve"> как тему (темы) произведения, так и его проблематику (содержащиеся в нем смыслы и подтексты);</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rPr>
      </w:pPr>
      <w:r w:rsidRPr="00DA19A1">
        <w:rPr>
          <w:rFonts w:ascii="Times New Roman" w:eastAsia="Calibri" w:hAnsi="Times New Roman" w:cs="Times New Roman"/>
          <w:sz w:val="24"/>
          <w:szCs w:val="24"/>
          <w:u w:color="000000"/>
          <w:bdr w:val="nil"/>
        </w:rPr>
        <w:t>• использовать для раскрытия тезисов своего высказывания указание на фрагменты произведения, носящие проблемный характер и требующие анализа;</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rPr>
      </w:pPr>
      <w:r w:rsidRPr="00DA19A1">
        <w:rPr>
          <w:rFonts w:ascii="Times New Roman" w:eastAsia="Calibri" w:hAnsi="Times New Roman" w:cs="Times New Roman"/>
          <w:sz w:val="24"/>
          <w:szCs w:val="24"/>
          <w:u w:color="000000"/>
          <w:bdr w:val="nil"/>
        </w:rPr>
        <w:t>•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rPr>
      </w:pPr>
      <w:r w:rsidRPr="00DA19A1">
        <w:rPr>
          <w:rFonts w:ascii="Times New Roman" w:eastAsia="Calibri" w:hAnsi="Times New Roman" w:cs="Times New Roman"/>
          <w:sz w:val="24"/>
          <w:szCs w:val="24"/>
          <w:u w:color="000000"/>
          <w:bdr w:val="nil"/>
        </w:rPr>
        <w:t>• 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rPr>
      </w:pPr>
      <w:r w:rsidRPr="00DA19A1">
        <w:rPr>
          <w:rFonts w:ascii="Times New Roman" w:eastAsia="Calibri" w:hAnsi="Times New Roman" w:cs="Times New Roman"/>
          <w:sz w:val="24"/>
          <w:szCs w:val="24"/>
          <w:u w:color="000000"/>
          <w:bdr w:val="nil"/>
        </w:rPr>
        <w:t>•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rPr>
      </w:pPr>
      <w:r w:rsidRPr="00DA19A1">
        <w:rPr>
          <w:rFonts w:ascii="Times New Roman" w:eastAsia="Calibri" w:hAnsi="Times New Roman" w:cs="Times New Roman"/>
          <w:sz w:val="24"/>
          <w:szCs w:val="24"/>
          <w:u w:color="000000"/>
          <w:bdr w:val="nil"/>
        </w:rPr>
        <w:t>•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rPr>
      </w:pPr>
      <w:r w:rsidRPr="00DA19A1">
        <w:rPr>
          <w:rFonts w:ascii="Times New Roman" w:eastAsia="Calibri" w:hAnsi="Times New Roman" w:cs="Times New Roman"/>
          <w:sz w:val="24"/>
          <w:szCs w:val="24"/>
          <w:u w:color="000000"/>
          <w:bdr w:val="nil"/>
        </w:rPr>
        <w:t>•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осуществлять следующую продуктивную деятельность:</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rPr>
      </w:pPr>
      <w:r w:rsidRPr="00DA19A1">
        <w:rPr>
          <w:rFonts w:ascii="Times New Roman" w:eastAsia="Calibri" w:hAnsi="Times New Roman" w:cs="Times New Roman"/>
          <w:sz w:val="24"/>
          <w:szCs w:val="24"/>
          <w:u w:color="000000"/>
          <w:bdr w:val="nil"/>
        </w:rPr>
        <w:t>•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rPr>
      </w:pPr>
      <w:r w:rsidRPr="00DA19A1">
        <w:rPr>
          <w:rFonts w:ascii="Times New Roman" w:eastAsia="Calibri" w:hAnsi="Times New Roman" w:cs="Times New Roman"/>
          <w:sz w:val="24"/>
          <w:szCs w:val="24"/>
          <w:u w:color="000000"/>
          <w:bdr w:val="nil"/>
        </w:rPr>
        <w:t>• 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rPr>
      </w:pPr>
    </w:p>
    <w:p w:rsidR="002D7B7B" w:rsidRPr="00DA19A1" w:rsidRDefault="002D7B7B" w:rsidP="00DA19A1">
      <w:pPr>
        <w:suppressAutoHyphens/>
        <w:spacing w:after="0" w:line="240" w:lineRule="auto"/>
        <w:ind w:left="-142" w:firstLine="142"/>
        <w:rPr>
          <w:rFonts w:ascii="Times New Roman" w:eastAsia="Calibri" w:hAnsi="Times New Roman" w:cs="Times New Roman"/>
          <w:b/>
          <w:sz w:val="24"/>
          <w:szCs w:val="24"/>
        </w:rPr>
      </w:pPr>
      <w:r w:rsidRPr="00DA19A1">
        <w:rPr>
          <w:rFonts w:ascii="Times New Roman" w:eastAsia="Calibri" w:hAnsi="Times New Roman" w:cs="Times New Roman"/>
          <w:b/>
          <w:sz w:val="24"/>
          <w:szCs w:val="24"/>
        </w:rPr>
        <w:t>Выпускник на базовом уровне получит возможность научиться:</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lastRenderedPageBreak/>
        <w:t>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анализировать</w:t>
      </w:r>
      <w:r w:rsidRPr="00DA19A1">
        <w:rPr>
          <w:rFonts w:ascii="Times New Roman" w:eastAsia="Calibri" w:hAnsi="Times New Roman" w:cs="Times New Roman"/>
          <w:sz w:val="24"/>
          <w:szCs w:val="24"/>
          <w:highlight w:val="white"/>
          <w:u w:color="000000"/>
          <w:bdr w:val="nil"/>
          <w:lang w:eastAsia="ru-RU"/>
        </w:rPr>
        <w:t xml:space="preserve">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r w:rsidRPr="00DA19A1">
        <w:rPr>
          <w:rFonts w:ascii="Times New Roman" w:eastAsia="Calibri" w:hAnsi="Times New Roman" w:cs="Times New Roman"/>
          <w:sz w:val="24"/>
          <w:szCs w:val="24"/>
          <w:u w:color="000000"/>
          <w:bdr w:val="nil"/>
          <w:lang w:eastAsia="ru-RU"/>
        </w:rPr>
        <w:t>.</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rPr>
      </w:pPr>
      <w:r w:rsidRPr="00DA19A1">
        <w:rPr>
          <w:rFonts w:ascii="Times New Roman" w:eastAsia="Calibri" w:hAnsi="Times New Roman" w:cs="Times New Roman"/>
          <w:b/>
          <w:sz w:val="24"/>
          <w:szCs w:val="24"/>
        </w:rPr>
        <w:t>Выпускник на базовом уровне получит возможность узнать:</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 месте и значении русской литературы в мировой литературе;</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 произведениях новейшей отечественной и мировой литературы;</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 важнейших литературных ресурсах, в том числе в сети Интернет;</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об историко-культурном подходе в литературоведении;</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об историко-литературном процессе XIX и XX веков;</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 xml:space="preserve">о наиболее ярких или характерных чертах литературных направлений или течений; </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r w:rsidRPr="00DA19A1">
        <w:rPr>
          <w:rFonts w:ascii="Times New Roman" w:eastAsia="Calibri" w:hAnsi="Times New Roman" w:cs="Times New Roman"/>
          <w:sz w:val="24"/>
          <w:szCs w:val="24"/>
          <w:u w:color="000000"/>
          <w:bdr w:val="nil"/>
          <w:lang w:eastAsia="ru-RU"/>
        </w:rPr>
        <w:t>о соотношении и взаимосвязях литературы с историческим периодом, эпохой.</w:t>
      </w:r>
    </w:p>
    <w:p w:rsidR="002D7B7B" w:rsidRPr="00DA19A1" w:rsidRDefault="002D7B7B" w:rsidP="00DA19A1">
      <w:pPr>
        <w:suppressAutoHyphens/>
        <w:spacing w:after="0" w:line="240" w:lineRule="auto"/>
        <w:ind w:left="-142" w:firstLine="142"/>
        <w:rPr>
          <w:rFonts w:ascii="Times New Roman" w:eastAsia="Calibri" w:hAnsi="Times New Roman" w:cs="Times New Roman"/>
          <w:sz w:val="24"/>
          <w:szCs w:val="24"/>
          <w:u w:color="000000"/>
          <w:bdr w:val="nil"/>
          <w:lang w:eastAsia="ru-RU"/>
        </w:rPr>
      </w:pPr>
    </w:p>
    <w:p w:rsidR="002D7B7B" w:rsidRPr="00DA19A1" w:rsidRDefault="002D7B7B" w:rsidP="00DA19A1">
      <w:pPr>
        <w:spacing w:after="0" w:line="240" w:lineRule="auto"/>
        <w:ind w:left="-142" w:firstLine="142"/>
        <w:rPr>
          <w:rFonts w:ascii="Times New Roman" w:hAnsi="Times New Roman" w:cs="Times New Roman"/>
          <w:sz w:val="24"/>
          <w:szCs w:val="24"/>
        </w:rPr>
      </w:pPr>
    </w:p>
    <w:p w:rsidR="0086330C" w:rsidRPr="00DA19A1" w:rsidRDefault="004D704B" w:rsidP="00DA19A1">
      <w:pPr>
        <w:spacing w:after="0" w:line="240" w:lineRule="auto"/>
        <w:ind w:left="-142" w:firstLine="142"/>
        <w:rPr>
          <w:rFonts w:ascii="Times New Roman" w:eastAsia="Times New Roman" w:hAnsi="Times New Roman" w:cs="Times New Roman"/>
          <w:b/>
          <w:sz w:val="24"/>
          <w:szCs w:val="24"/>
        </w:rPr>
      </w:pPr>
      <w:r w:rsidRPr="00DA19A1">
        <w:rPr>
          <w:rFonts w:ascii="Times New Roman" w:hAnsi="Times New Roman" w:cs="Times New Roman"/>
          <w:sz w:val="24"/>
          <w:szCs w:val="24"/>
        </w:rPr>
        <w:t xml:space="preserve">                                    </w:t>
      </w:r>
      <w:r w:rsidR="0086330C" w:rsidRPr="00DA19A1">
        <w:rPr>
          <w:rFonts w:ascii="Times New Roman" w:eastAsia="Times New Roman" w:hAnsi="Times New Roman" w:cs="Times New Roman"/>
          <w:b/>
          <w:sz w:val="24"/>
          <w:szCs w:val="24"/>
        </w:rPr>
        <w:t>Учебно-тематическое планирование</w:t>
      </w:r>
      <w:r w:rsidR="002D7B7B" w:rsidRPr="00DA19A1">
        <w:rPr>
          <w:rFonts w:ascii="Times New Roman" w:eastAsia="Times New Roman" w:hAnsi="Times New Roman" w:cs="Times New Roman"/>
          <w:b/>
          <w:sz w:val="24"/>
          <w:szCs w:val="24"/>
        </w:rPr>
        <w:t xml:space="preserve"> в 10 классе</w:t>
      </w:r>
    </w:p>
    <w:tbl>
      <w:tblPr>
        <w:tblStyle w:val="a6"/>
        <w:tblW w:w="9606" w:type="dxa"/>
        <w:tblLayout w:type="fixed"/>
        <w:tblLook w:val="04A0" w:firstRow="1" w:lastRow="0" w:firstColumn="1" w:lastColumn="0" w:noHBand="0" w:noVBand="1"/>
      </w:tblPr>
      <w:tblGrid>
        <w:gridCol w:w="534"/>
        <w:gridCol w:w="4110"/>
        <w:gridCol w:w="993"/>
        <w:gridCol w:w="992"/>
        <w:gridCol w:w="992"/>
        <w:gridCol w:w="992"/>
        <w:gridCol w:w="993"/>
      </w:tblGrid>
      <w:tr w:rsidR="0086330C" w:rsidRPr="00DA19A1" w:rsidTr="0086330C">
        <w:trPr>
          <w:trHeight w:val="1018"/>
        </w:trPr>
        <w:tc>
          <w:tcPr>
            <w:tcW w:w="534"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w:t>
            </w:r>
          </w:p>
        </w:tc>
        <w:tc>
          <w:tcPr>
            <w:tcW w:w="4110"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 xml:space="preserve">            Тема</w:t>
            </w: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Кол-во        часов</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Развитие речи</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Сочинения</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Внеклассное чтение</w:t>
            </w: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proofErr w:type="spellStart"/>
            <w:r w:rsidRPr="00DA19A1">
              <w:rPr>
                <w:rFonts w:ascii="Times New Roman" w:eastAsia="Times New Roman" w:hAnsi="Times New Roman" w:cs="Times New Roman"/>
                <w:bCs/>
                <w:sz w:val="24"/>
                <w:szCs w:val="24"/>
                <w:lang w:eastAsia="ru-RU"/>
              </w:rPr>
              <w:t>Контр</w:t>
            </w:r>
            <w:proofErr w:type="gramStart"/>
            <w:r w:rsidRPr="00DA19A1">
              <w:rPr>
                <w:rFonts w:ascii="Times New Roman" w:eastAsia="Times New Roman" w:hAnsi="Times New Roman" w:cs="Times New Roman"/>
                <w:bCs/>
                <w:sz w:val="24"/>
                <w:szCs w:val="24"/>
                <w:lang w:eastAsia="ru-RU"/>
              </w:rPr>
              <w:t>.р</w:t>
            </w:r>
            <w:proofErr w:type="gramEnd"/>
            <w:r w:rsidRPr="00DA19A1">
              <w:rPr>
                <w:rFonts w:ascii="Times New Roman" w:eastAsia="Times New Roman" w:hAnsi="Times New Roman" w:cs="Times New Roman"/>
                <w:bCs/>
                <w:sz w:val="24"/>
                <w:szCs w:val="24"/>
                <w:lang w:eastAsia="ru-RU"/>
              </w:rPr>
              <w:t>аботы</w:t>
            </w:r>
            <w:proofErr w:type="spellEnd"/>
          </w:p>
        </w:tc>
      </w:tr>
      <w:tr w:rsidR="0086330C" w:rsidRPr="00DA19A1" w:rsidTr="0086330C">
        <w:trPr>
          <w:trHeight w:val="73"/>
        </w:trPr>
        <w:tc>
          <w:tcPr>
            <w:tcW w:w="534"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1</w:t>
            </w:r>
          </w:p>
        </w:tc>
        <w:tc>
          <w:tcPr>
            <w:tcW w:w="4110" w:type="dxa"/>
            <w:tcBorders>
              <w:bottom w:val="single" w:sz="4" w:space="0" w:color="auto"/>
            </w:tcBorders>
          </w:tcPr>
          <w:p w:rsidR="0086330C" w:rsidRPr="00DA19A1" w:rsidRDefault="0086330C" w:rsidP="00DA19A1">
            <w:pPr>
              <w:tabs>
                <w:tab w:val="num" w:pos="0"/>
              </w:tabs>
              <w:ind w:left="-142" w:firstLine="142"/>
              <w:rPr>
                <w:rFonts w:ascii="Times New Roman" w:eastAsia="Times New Roman" w:hAnsi="Times New Roman" w:cs="Times New Roman"/>
                <w:b/>
                <w:bCs/>
                <w:sz w:val="24"/>
                <w:szCs w:val="24"/>
                <w:u w:val="single"/>
                <w:lang w:eastAsia="ru-RU"/>
              </w:rPr>
            </w:pPr>
            <w:r w:rsidRPr="00DA19A1">
              <w:rPr>
                <w:rFonts w:ascii="Times New Roman" w:eastAsia="Times New Roman" w:hAnsi="Times New Roman" w:cs="Times New Roman"/>
                <w:bCs/>
                <w:sz w:val="24"/>
                <w:szCs w:val="24"/>
                <w:lang w:eastAsia="ru-RU"/>
              </w:rPr>
              <w:t>Введение</w:t>
            </w: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1</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p>
        </w:tc>
      </w:tr>
      <w:tr w:rsidR="0086330C" w:rsidRPr="00DA19A1" w:rsidTr="0086330C">
        <w:trPr>
          <w:trHeight w:val="272"/>
        </w:trPr>
        <w:tc>
          <w:tcPr>
            <w:tcW w:w="534" w:type="dxa"/>
            <w:tcBorders>
              <w:right w:val="single" w:sz="4" w:space="0" w:color="auto"/>
            </w:tcBorders>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 xml:space="preserve">2   </w:t>
            </w:r>
          </w:p>
        </w:tc>
        <w:tc>
          <w:tcPr>
            <w:tcW w:w="4110" w:type="dxa"/>
            <w:tcBorders>
              <w:top w:val="single" w:sz="4" w:space="0" w:color="auto"/>
              <w:left w:val="single" w:sz="4" w:space="0" w:color="auto"/>
              <w:bottom w:val="single" w:sz="4" w:space="0" w:color="auto"/>
              <w:right w:val="single" w:sz="4" w:space="0" w:color="auto"/>
            </w:tcBorders>
          </w:tcPr>
          <w:p w:rsidR="0086330C" w:rsidRPr="00DA19A1" w:rsidRDefault="0086330C" w:rsidP="00DA19A1">
            <w:pPr>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Литература первой половины </w:t>
            </w:r>
            <w:r w:rsidRPr="00DA19A1">
              <w:rPr>
                <w:rFonts w:ascii="Times New Roman" w:eastAsia="Times New Roman" w:hAnsi="Times New Roman" w:cs="Times New Roman"/>
                <w:sz w:val="24"/>
                <w:szCs w:val="24"/>
                <w:lang w:val="en-US" w:eastAsia="ru-RU"/>
              </w:rPr>
              <w:t>XIX</w:t>
            </w:r>
            <w:r w:rsidRPr="00DA19A1">
              <w:rPr>
                <w:rFonts w:ascii="Times New Roman" w:eastAsia="Times New Roman" w:hAnsi="Times New Roman" w:cs="Times New Roman"/>
                <w:sz w:val="24"/>
                <w:szCs w:val="24"/>
                <w:lang w:eastAsia="ru-RU"/>
              </w:rPr>
              <w:t xml:space="preserve"> века.</w:t>
            </w:r>
          </w:p>
        </w:tc>
        <w:tc>
          <w:tcPr>
            <w:tcW w:w="993" w:type="dxa"/>
            <w:tcBorders>
              <w:left w:val="single" w:sz="4" w:space="0" w:color="auto"/>
            </w:tcBorders>
          </w:tcPr>
          <w:p w:rsidR="0086330C" w:rsidRPr="00DA19A1" w:rsidRDefault="0086330C" w:rsidP="00DA19A1">
            <w:pPr>
              <w:tabs>
                <w:tab w:val="num" w:pos="0"/>
              </w:tabs>
              <w:ind w:left="-142" w:firstLine="142"/>
              <w:rPr>
                <w:rFonts w:ascii="Times New Roman" w:eastAsia="Times New Roman" w:hAnsi="Times New Roman" w:cs="Times New Roman"/>
                <w:b/>
                <w:bCs/>
                <w:sz w:val="24"/>
                <w:szCs w:val="24"/>
                <w:lang w:eastAsia="ru-RU"/>
              </w:rPr>
            </w:pPr>
            <w:r w:rsidRPr="00DA19A1">
              <w:rPr>
                <w:rFonts w:ascii="Times New Roman" w:eastAsia="Times New Roman" w:hAnsi="Times New Roman" w:cs="Times New Roman"/>
                <w:bCs/>
                <w:sz w:val="24"/>
                <w:szCs w:val="24"/>
                <w:lang w:eastAsia="ru-RU"/>
              </w:rPr>
              <w:t>11</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1</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1</w:t>
            </w:r>
          </w:p>
        </w:tc>
      </w:tr>
      <w:tr w:rsidR="0086330C" w:rsidRPr="00DA19A1" w:rsidTr="0086330C">
        <w:tc>
          <w:tcPr>
            <w:tcW w:w="534"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3</w:t>
            </w:r>
          </w:p>
        </w:tc>
        <w:tc>
          <w:tcPr>
            <w:tcW w:w="4110" w:type="dxa"/>
            <w:tcBorders>
              <w:top w:val="single" w:sz="4" w:space="0" w:color="auto"/>
            </w:tcBorders>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 xml:space="preserve">Литература второй половины </w:t>
            </w:r>
            <w:r w:rsidRPr="00DA19A1">
              <w:rPr>
                <w:rFonts w:ascii="Times New Roman" w:eastAsia="Times New Roman" w:hAnsi="Times New Roman" w:cs="Times New Roman"/>
                <w:bCs/>
                <w:sz w:val="24"/>
                <w:szCs w:val="24"/>
                <w:lang w:val="en-US" w:eastAsia="ru-RU"/>
              </w:rPr>
              <w:t>XIX</w:t>
            </w:r>
            <w:r w:rsidRPr="00DA19A1">
              <w:rPr>
                <w:rFonts w:ascii="Times New Roman" w:eastAsia="Times New Roman" w:hAnsi="Times New Roman" w:cs="Times New Roman"/>
                <w:bCs/>
                <w:sz w:val="24"/>
                <w:szCs w:val="24"/>
                <w:lang w:eastAsia="ru-RU"/>
              </w:rPr>
              <w:t xml:space="preserve"> века</w:t>
            </w:r>
            <w:proofErr w:type="gramStart"/>
            <w:r w:rsidRPr="00DA19A1">
              <w:rPr>
                <w:rFonts w:ascii="Times New Roman" w:eastAsia="Times New Roman" w:hAnsi="Times New Roman" w:cs="Times New Roman"/>
                <w:bCs/>
                <w:sz w:val="24"/>
                <w:szCs w:val="24"/>
                <w:lang w:eastAsia="ru-RU"/>
              </w:rPr>
              <w:t xml:space="preserve"> .</w:t>
            </w:r>
            <w:proofErr w:type="gramEnd"/>
            <w:r w:rsidRPr="00DA19A1">
              <w:rPr>
                <w:rFonts w:ascii="Times New Roman" w:eastAsia="Times New Roman" w:hAnsi="Times New Roman" w:cs="Times New Roman"/>
                <w:bCs/>
                <w:sz w:val="24"/>
                <w:szCs w:val="24"/>
                <w:lang w:eastAsia="ru-RU"/>
              </w:rPr>
              <w:t>(итоговое сочинение)</w:t>
            </w: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89+1</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10</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5</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3</w:t>
            </w: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2</w:t>
            </w:r>
          </w:p>
        </w:tc>
      </w:tr>
      <w:tr w:rsidR="0086330C" w:rsidRPr="00DA19A1" w:rsidTr="0086330C">
        <w:tc>
          <w:tcPr>
            <w:tcW w:w="534"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4</w:t>
            </w:r>
          </w:p>
        </w:tc>
        <w:tc>
          <w:tcPr>
            <w:tcW w:w="4110"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 xml:space="preserve">Зарубежная литература второй половины </w:t>
            </w:r>
            <w:r w:rsidRPr="00DA19A1">
              <w:rPr>
                <w:rFonts w:ascii="Times New Roman" w:eastAsia="Times New Roman" w:hAnsi="Times New Roman" w:cs="Times New Roman"/>
                <w:bCs/>
                <w:sz w:val="24"/>
                <w:szCs w:val="24"/>
                <w:lang w:val="en-US" w:eastAsia="ru-RU"/>
              </w:rPr>
              <w:t>XIX</w:t>
            </w:r>
            <w:r w:rsidRPr="00DA19A1">
              <w:rPr>
                <w:rFonts w:ascii="Times New Roman" w:eastAsia="Times New Roman" w:hAnsi="Times New Roman" w:cs="Times New Roman"/>
                <w:bCs/>
                <w:sz w:val="24"/>
                <w:szCs w:val="24"/>
                <w:lang w:eastAsia="ru-RU"/>
              </w:rPr>
              <w:t xml:space="preserve"> века.</w:t>
            </w: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3</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3</w:t>
            </w: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p>
        </w:tc>
      </w:tr>
      <w:tr w:rsidR="0086330C" w:rsidRPr="00DA19A1" w:rsidTr="0086330C">
        <w:tc>
          <w:tcPr>
            <w:tcW w:w="534"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5</w:t>
            </w:r>
          </w:p>
        </w:tc>
        <w:tc>
          <w:tcPr>
            <w:tcW w:w="4110"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Итого</w:t>
            </w: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105</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10</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6</w:t>
            </w:r>
          </w:p>
        </w:tc>
        <w:tc>
          <w:tcPr>
            <w:tcW w:w="992"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6</w:t>
            </w:r>
          </w:p>
        </w:tc>
        <w:tc>
          <w:tcPr>
            <w:tcW w:w="993" w:type="dxa"/>
          </w:tcPr>
          <w:p w:rsidR="0086330C" w:rsidRPr="00DA19A1" w:rsidRDefault="0086330C" w:rsidP="00DA19A1">
            <w:pPr>
              <w:tabs>
                <w:tab w:val="num" w:pos="0"/>
              </w:tabs>
              <w:ind w:left="-142" w:firstLine="142"/>
              <w:rPr>
                <w:rFonts w:ascii="Times New Roman" w:eastAsia="Times New Roman" w:hAnsi="Times New Roman" w:cs="Times New Roman"/>
                <w:bCs/>
                <w:sz w:val="24"/>
                <w:szCs w:val="24"/>
                <w:lang w:eastAsia="ru-RU"/>
              </w:rPr>
            </w:pPr>
            <w:r w:rsidRPr="00DA19A1">
              <w:rPr>
                <w:rFonts w:ascii="Times New Roman" w:eastAsia="Times New Roman" w:hAnsi="Times New Roman" w:cs="Times New Roman"/>
                <w:bCs/>
                <w:sz w:val="24"/>
                <w:szCs w:val="24"/>
                <w:lang w:eastAsia="ru-RU"/>
              </w:rPr>
              <w:t>3</w:t>
            </w:r>
          </w:p>
        </w:tc>
      </w:tr>
    </w:tbl>
    <w:p w:rsidR="0086330C" w:rsidRPr="00DA19A1" w:rsidRDefault="00F75B2D" w:rsidP="00DA19A1">
      <w:pPr>
        <w:widowControl w:val="0"/>
        <w:overflowPunct w:val="0"/>
        <w:autoSpaceDE w:val="0"/>
        <w:autoSpaceDN w:val="0"/>
        <w:adjustRightInd w:val="0"/>
        <w:spacing w:after="0" w:line="240" w:lineRule="auto"/>
        <w:ind w:left="-142" w:firstLine="142"/>
        <w:jc w:val="both"/>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Итого: 105 часов,</w:t>
      </w:r>
      <w:r w:rsidR="0086330C" w:rsidRPr="00DA19A1">
        <w:rPr>
          <w:rFonts w:ascii="Times New Roman" w:eastAsia="Times New Roman" w:hAnsi="Times New Roman" w:cs="Times New Roman"/>
          <w:b/>
          <w:sz w:val="24"/>
          <w:szCs w:val="24"/>
          <w:lang w:eastAsia="ru-RU"/>
        </w:rPr>
        <w:t xml:space="preserve">  развитие речи -11 часов  (уроки 21,22,40,41,50,56,62,78,79,91,102);  сочинений- 6 (  классных-4, домашних-2) ;уроков  внеклассного чтения-6 (уроки 39,57,58,103,104,105),конт</w:t>
      </w:r>
      <w:proofErr w:type="gramStart"/>
      <w:r w:rsidR="0086330C" w:rsidRPr="00DA19A1">
        <w:rPr>
          <w:rFonts w:ascii="Times New Roman" w:eastAsia="Times New Roman" w:hAnsi="Times New Roman" w:cs="Times New Roman"/>
          <w:b/>
          <w:sz w:val="24"/>
          <w:szCs w:val="24"/>
          <w:lang w:eastAsia="ru-RU"/>
        </w:rPr>
        <w:t>.р</w:t>
      </w:r>
      <w:proofErr w:type="gramEnd"/>
      <w:r w:rsidR="0086330C" w:rsidRPr="00DA19A1">
        <w:rPr>
          <w:rFonts w:ascii="Times New Roman" w:eastAsia="Times New Roman" w:hAnsi="Times New Roman" w:cs="Times New Roman"/>
          <w:b/>
          <w:sz w:val="24"/>
          <w:szCs w:val="24"/>
          <w:lang w:eastAsia="ru-RU"/>
        </w:rPr>
        <w:t>аб.-3 ( уроки 12,56,77)</w:t>
      </w:r>
    </w:p>
    <w:p w:rsidR="00DA19A1" w:rsidRPr="00DA19A1" w:rsidRDefault="0086330C" w:rsidP="00DA19A1">
      <w:pPr>
        <w:shd w:val="clear" w:color="auto" w:fill="FFFFFF"/>
        <w:spacing w:after="0" w:line="240" w:lineRule="auto"/>
        <w:ind w:left="-142" w:firstLine="142"/>
        <w:rPr>
          <w:rFonts w:ascii="Times New Roman" w:eastAsia="Times New Roman" w:hAnsi="Times New Roman" w:cs="Times New Roman"/>
          <w:color w:val="FF0000"/>
          <w:sz w:val="24"/>
          <w:szCs w:val="24"/>
          <w:lang w:eastAsia="ru-RU"/>
        </w:rPr>
      </w:pPr>
      <w:r w:rsidRPr="00DA19A1">
        <w:rPr>
          <w:rFonts w:ascii="Times New Roman" w:eastAsia="Times New Roman" w:hAnsi="Times New Roman" w:cs="Times New Roman"/>
          <w:color w:val="FF0000"/>
          <w:sz w:val="24"/>
          <w:szCs w:val="24"/>
          <w:lang w:eastAsia="ru-RU"/>
        </w:rPr>
        <w:t xml:space="preserve">  </w:t>
      </w:r>
    </w:p>
    <w:p w:rsidR="00DA19A1" w:rsidRPr="00DA19A1" w:rsidRDefault="004D704B" w:rsidP="00DA19A1">
      <w:pPr>
        <w:shd w:val="clear" w:color="auto" w:fill="FFFFFF"/>
        <w:spacing w:after="0" w:line="240" w:lineRule="auto"/>
        <w:ind w:left="-142" w:firstLine="142"/>
        <w:rPr>
          <w:rFonts w:ascii="Times New Roman" w:eastAsia="Times New Roman" w:hAnsi="Times New Roman" w:cs="Times New Roman"/>
          <w:color w:val="FF0000"/>
          <w:sz w:val="24"/>
          <w:szCs w:val="24"/>
          <w:lang w:eastAsia="ru-RU"/>
        </w:rPr>
      </w:pPr>
      <w:r w:rsidRPr="00DA19A1">
        <w:rPr>
          <w:rFonts w:ascii="Times New Roman" w:eastAsia="Times New Roman" w:hAnsi="Times New Roman" w:cs="Times New Roman"/>
          <w:color w:val="FF0000"/>
          <w:sz w:val="24"/>
          <w:szCs w:val="24"/>
          <w:lang w:eastAsia="ru-RU"/>
        </w:rPr>
        <w:t xml:space="preserve">   </w:t>
      </w:r>
    </w:p>
    <w:p w:rsidR="002D7B7B" w:rsidRPr="00DA19A1" w:rsidRDefault="004D704B" w:rsidP="00DA19A1">
      <w:pPr>
        <w:shd w:val="clear" w:color="auto" w:fill="FFFFFF"/>
        <w:spacing w:after="0" w:line="240" w:lineRule="auto"/>
        <w:ind w:left="-142" w:firstLine="142"/>
        <w:rPr>
          <w:rFonts w:ascii="Times New Roman" w:eastAsia="Times New Roman" w:hAnsi="Times New Roman" w:cs="Times New Roman"/>
          <w:color w:val="FF0000"/>
          <w:sz w:val="24"/>
          <w:szCs w:val="24"/>
          <w:lang w:eastAsia="ru-RU"/>
        </w:rPr>
      </w:pPr>
      <w:r w:rsidRPr="00DA19A1">
        <w:rPr>
          <w:rFonts w:ascii="Times New Roman" w:eastAsia="Times New Roman" w:hAnsi="Times New Roman" w:cs="Times New Roman"/>
          <w:color w:val="FF0000"/>
          <w:sz w:val="24"/>
          <w:szCs w:val="24"/>
          <w:lang w:eastAsia="ru-RU"/>
        </w:rPr>
        <w:t xml:space="preserve"> </w:t>
      </w:r>
      <w:r w:rsidR="002D7B7B" w:rsidRPr="00DA19A1">
        <w:rPr>
          <w:rFonts w:ascii="Times New Roman" w:eastAsia="Times New Roman" w:hAnsi="Times New Roman" w:cs="Times New Roman"/>
          <w:b/>
          <w:sz w:val="24"/>
          <w:szCs w:val="24"/>
        </w:rPr>
        <w:t>Учебно-тематическое планирование в 11 классе</w:t>
      </w:r>
    </w:p>
    <w:p w:rsidR="003562C9" w:rsidRPr="00DA19A1" w:rsidRDefault="003562C9" w:rsidP="00DA19A1">
      <w:pPr>
        <w:shd w:val="clear" w:color="auto" w:fill="FFFFFF"/>
        <w:tabs>
          <w:tab w:val="num" w:pos="0"/>
        </w:tabs>
        <w:suppressAutoHyphens/>
        <w:spacing w:after="0" w:line="240" w:lineRule="auto"/>
        <w:ind w:left="-142" w:firstLine="142"/>
        <w:jc w:val="both"/>
        <w:rPr>
          <w:rFonts w:ascii="Times New Roman" w:eastAsia="Calibri" w:hAnsi="Times New Roman" w:cs="Times New Roman"/>
          <w:b/>
          <w:bCs/>
          <w:sz w:val="24"/>
          <w:szCs w:val="24"/>
        </w:rPr>
      </w:pPr>
    </w:p>
    <w:tbl>
      <w:tblPr>
        <w:tblStyle w:val="a6"/>
        <w:tblW w:w="10326" w:type="dxa"/>
        <w:tblInd w:w="-34" w:type="dxa"/>
        <w:tblLayout w:type="fixed"/>
        <w:tblLook w:val="04A0" w:firstRow="1" w:lastRow="0" w:firstColumn="1" w:lastColumn="0" w:noHBand="0" w:noVBand="1"/>
      </w:tblPr>
      <w:tblGrid>
        <w:gridCol w:w="403"/>
        <w:gridCol w:w="3402"/>
        <w:gridCol w:w="1701"/>
        <w:gridCol w:w="1276"/>
        <w:gridCol w:w="1134"/>
        <w:gridCol w:w="1134"/>
        <w:gridCol w:w="1276"/>
      </w:tblGrid>
      <w:tr w:rsidR="003562C9" w:rsidRPr="00DA19A1" w:rsidTr="00750814">
        <w:trPr>
          <w:trHeight w:val="1272"/>
        </w:trPr>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Тема</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Кол-во        часов</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Развитие речи</w:t>
            </w: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Сочинения</w:t>
            </w: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Внеклассное чтение</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К/</w:t>
            </w:r>
            <w:proofErr w:type="gramStart"/>
            <w:r w:rsidRPr="00DA19A1">
              <w:rPr>
                <w:rFonts w:ascii="Times New Roman" w:eastAsia="Calibri" w:hAnsi="Times New Roman" w:cs="Times New Roman"/>
                <w:bCs/>
                <w:sz w:val="24"/>
                <w:szCs w:val="24"/>
              </w:rPr>
              <w:t>Р</w:t>
            </w:r>
            <w:proofErr w:type="gramEnd"/>
            <w:r w:rsidRPr="00DA19A1">
              <w:rPr>
                <w:rFonts w:ascii="Times New Roman" w:eastAsia="Calibri" w:hAnsi="Times New Roman" w:cs="Times New Roman"/>
                <w:bCs/>
                <w:sz w:val="24"/>
                <w:szCs w:val="24"/>
              </w:rPr>
              <w:t xml:space="preserve">   Т</w:t>
            </w:r>
          </w:p>
        </w:tc>
      </w:tr>
      <w:tr w:rsidR="003562C9" w:rsidRPr="00DA19A1" w:rsidTr="00750814">
        <w:trPr>
          <w:trHeight w:val="73"/>
        </w:trPr>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
                <w:bCs/>
                <w:sz w:val="24"/>
                <w:szCs w:val="24"/>
                <w:u w:val="single"/>
              </w:rPr>
            </w:pPr>
            <w:r w:rsidRPr="00DA19A1">
              <w:rPr>
                <w:rFonts w:ascii="Times New Roman" w:eastAsia="Calibri" w:hAnsi="Times New Roman" w:cs="Times New Roman"/>
                <w:bCs/>
                <w:sz w:val="24"/>
                <w:szCs w:val="24"/>
              </w:rPr>
              <w:t>Введение</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r>
      <w:tr w:rsidR="003562C9" w:rsidRPr="00DA19A1" w:rsidTr="00750814">
        <w:trPr>
          <w:trHeight w:val="706"/>
        </w:trPr>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2</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
                <w:bCs/>
                <w:sz w:val="24"/>
                <w:szCs w:val="24"/>
                <w:u w:val="single"/>
              </w:rPr>
            </w:pPr>
            <w:r w:rsidRPr="00DA19A1">
              <w:rPr>
                <w:rFonts w:ascii="Times New Roman" w:eastAsia="Calibri" w:hAnsi="Times New Roman" w:cs="Times New Roman"/>
                <w:bCs/>
                <w:sz w:val="24"/>
                <w:szCs w:val="24"/>
              </w:rPr>
              <w:t xml:space="preserve">Литература рубежа </w:t>
            </w:r>
            <w:r w:rsidRPr="00DA19A1">
              <w:rPr>
                <w:rFonts w:ascii="Times New Roman" w:eastAsia="Calibri" w:hAnsi="Times New Roman" w:cs="Times New Roman"/>
                <w:bCs/>
                <w:sz w:val="24"/>
                <w:szCs w:val="24"/>
                <w:lang w:val="en-US"/>
              </w:rPr>
              <w:t>XIX</w:t>
            </w:r>
            <w:r w:rsidRPr="00DA19A1">
              <w:rPr>
                <w:rFonts w:ascii="Times New Roman" w:eastAsia="Calibri" w:hAnsi="Times New Roman" w:cs="Times New Roman"/>
                <w:bCs/>
                <w:sz w:val="24"/>
                <w:szCs w:val="24"/>
              </w:rPr>
              <w:t xml:space="preserve"> – </w:t>
            </w:r>
            <w:r w:rsidRPr="00DA19A1">
              <w:rPr>
                <w:rFonts w:ascii="Times New Roman" w:eastAsia="Calibri" w:hAnsi="Times New Roman" w:cs="Times New Roman"/>
                <w:bCs/>
                <w:sz w:val="24"/>
                <w:szCs w:val="24"/>
                <w:lang w:val="en-US"/>
              </w:rPr>
              <w:t>XX</w:t>
            </w:r>
            <w:r w:rsidRPr="00DA19A1">
              <w:rPr>
                <w:rFonts w:ascii="Times New Roman" w:eastAsia="Calibri" w:hAnsi="Times New Roman" w:cs="Times New Roman"/>
                <w:bCs/>
                <w:sz w:val="24"/>
                <w:szCs w:val="24"/>
              </w:rPr>
              <w:t xml:space="preserve"> вв.</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
                <w:bCs/>
                <w:sz w:val="24"/>
                <w:szCs w:val="24"/>
              </w:rPr>
            </w:pPr>
            <w:r w:rsidRPr="00DA19A1">
              <w:rPr>
                <w:rFonts w:ascii="Times New Roman" w:eastAsia="Calibri" w:hAnsi="Times New Roman" w:cs="Times New Roman"/>
                <w:bCs/>
                <w:sz w:val="24"/>
                <w:szCs w:val="24"/>
              </w:rPr>
              <w:t>16</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1       1</w:t>
            </w:r>
          </w:p>
        </w:tc>
      </w:tr>
      <w:tr w:rsidR="003562C9" w:rsidRPr="00DA19A1" w:rsidTr="00750814">
        <w:trPr>
          <w:trHeight w:val="720"/>
        </w:trPr>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3</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
                <w:bCs/>
                <w:sz w:val="24"/>
                <w:szCs w:val="24"/>
                <w:u w:val="single"/>
              </w:rPr>
            </w:pPr>
            <w:r w:rsidRPr="00DA19A1">
              <w:rPr>
                <w:rFonts w:ascii="Times New Roman" w:eastAsia="Calibri" w:hAnsi="Times New Roman" w:cs="Times New Roman"/>
                <w:bCs/>
                <w:sz w:val="24"/>
                <w:szCs w:val="24"/>
              </w:rPr>
              <w:t>Серебряный век русской поэзии</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18</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r>
      <w:tr w:rsidR="003562C9" w:rsidRPr="00DA19A1" w:rsidTr="00750814">
        <w:trPr>
          <w:trHeight w:val="749"/>
        </w:trPr>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4</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
                <w:bCs/>
                <w:sz w:val="24"/>
                <w:szCs w:val="24"/>
                <w:u w:val="single"/>
              </w:rPr>
            </w:pPr>
            <w:r w:rsidRPr="00DA19A1">
              <w:rPr>
                <w:rFonts w:ascii="Times New Roman" w:eastAsia="Calibri" w:hAnsi="Times New Roman" w:cs="Times New Roman"/>
                <w:bCs/>
                <w:sz w:val="24"/>
                <w:szCs w:val="24"/>
              </w:rPr>
              <w:t>Литературный процесс 20-х годов</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10</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r>
      <w:tr w:rsidR="003562C9" w:rsidRPr="00DA19A1" w:rsidTr="00750814">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5</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
                <w:bCs/>
                <w:sz w:val="24"/>
                <w:szCs w:val="24"/>
                <w:u w:val="single"/>
              </w:rPr>
            </w:pPr>
            <w:r w:rsidRPr="00DA19A1">
              <w:rPr>
                <w:rFonts w:ascii="Times New Roman" w:eastAsia="Calibri" w:hAnsi="Times New Roman" w:cs="Times New Roman"/>
                <w:bCs/>
                <w:sz w:val="24"/>
                <w:szCs w:val="24"/>
              </w:rPr>
              <w:t>Литературный процесс 30-40-</w:t>
            </w:r>
            <w:r w:rsidRPr="00DA19A1">
              <w:rPr>
                <w:rFonts w:ascii="Times New Roman" w:eastAsia="Calibri" w:hAnsi="Times New Roman" w:cs="Times New Roman"/>
                <w:bCs/>
                <w:sz w:val="24"/>
                <w:szCs w:val="24"/>
              </w:rPr>
              <w:lastRenderedPageBreak/>
              <w:t>х годов</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lastRenderedPageBreak/>
              <w:t>26</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r>
      <w:tr w:rsidR="003562C9" w:rsidRPr="00DA19A1" w:rsidTr="00750814">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lastRenderedPageBreak/>
              <w:t>6</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
                <w:bCs/>
                <w:sz w:val="24"/>
                <w:szCs w:val="24"/>
                <w:u w:val="single"/>
              </w:rPr>
            </w:pPr>
            <w:r w:rsidRPr="00DA19A1">
              <w:rPr>
                <w:rFonts w:ascii="Times New Roman" w:eastAsia="Calibri" w:hAnsi="Times New Roman" w:cs="Times New Roman"/>
                <w:bCs/>
                <w:sz w:val="24"/>
                <w:szCs w:val="24"/>
              </w:rPr>
              <w:t>Литература периода Великой Отечественной войны</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8</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r>
      <w:tr w:rsidR="003562C9" w:rsidRPr="00DA19A1" w:rsidTr="00750814">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7</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
                <w:bCs/>
                <w:sz w:val="24"/>
                <w:szCs w:val="24"/>
                <w:u w:val="single"/>
              </w:rPr>
            </w:pPr>
            <w:r w:rsidRPr="00DA19A1">
              <w:rPr>
                <w:rFonts w:ascii="Times New Roman" w:eastAsia="Calibri" w:hAnsi="Times New Roman" w:cs="Times New Roman"/>
                <w:bCs/>
                <w:sz w:val="24"/>
                <w:szCs w:val="24"/>
              </w:rPr>
              <w:t>Литературный процесс 50-80-х годов</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19</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r>
      <w:tr w:rsidR="003562C9" w:rsidRPr="00DA19A1" w:rsidTr="00750814">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8</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.Новейшая русская проза и поэзия 80-90гг</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r>
      <w:tr w:rsidR="003562C9" w:rsidRPr="00DA19A1" w:rsidTr="00750814">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9</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.Из зарубежной литературы</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p>
        </w:tc>
      </w:tr>
      <w:tr w:rsidR="003562C9" w:rsidRPr="00DA19A1" w:rsidTr="00750814">
        <w:tc>
          <w:tcPr>
            <w:tcW w:w="403"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10</w:t>
            </w:r>
          </w:p>
        </w:tc>
        <w:tc>
          <w:tcPr>
            <w:tcW w:w="3402"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Итого</w:t>
            </w:r>
          </w:p>
        </w:tc>
        <w:tc>
          <w:tcPr>
            <w:tcW w:w="1701"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102</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11</w:t>
            </w: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3562C9" w:rsidRPr="00DA19A1" w:rsidRDefault="003562C9"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5</w:t>
            </w:r>
          </w:p>
        </w:tc>
        <w:tc>
          <w:tcPr>
            <w:tcW w:w="1276" w:type="dxa"/>
            <w:tcBorders>
              <w:top w:val="single" w:sz="4" w:space="0" w:color="auto"/>
              <w:left w:val="single" w:sz="4" w:space="0" w:color="auto"/>
              <w:bottom w:val="single" w:sz="4" w:space="0" w:color="auto"/>
              <w:right w:val="single" w:sz="4" w:space="0" w:color="auto"/>
            </w:tcBorders>
            <w:hideMark/>
          </w:tcPr>
          <w:p w:rsidR="003562C9" w:rsidRPr="00DA19A1" w:rsidRDefault="00851156" w:rsidP="00DA19A1">
            <w:pPr>
              <w:tabs>
                <w:tab w:val="num" w:pos="0"/>
              </w:tabs>
              <w:suppressAutoHyphens/>
              <w:ind w:left="-142" w:firstLine="142"/>
              <w:rPr>
                <w:rFonts w:ascii="Times New Roman" w:eastAsia="Times New Roman" w:hAnsi="Times New Roman" w:cs="Times New Roman"/>
                <w:bCs/>
                <w:sz w:val="24"/>
                <w:szCs w:val="24"/>
              </w:rPr>
            </w:pPr>
            <w:r w:rsidRPr="00DA19A1">
              <w:rPr>
                <w:rFonts w:ascii="Times New Roman" w:eastAsia="Calibri" w:hAnsi="Times New Roman" w:cs="Times New Roman"/>
                <w:bCs/>
                <w:sz w:val="24"/>
                <w:szCs w:val="24"/>
              </w:rPr>
              <w:t xml:space="preserve"> 1          3</w:t>
            </w:r>
            <w:r w:rsidR="003562C9" w:rsidRPr="00DA19A1">
              <w:rPr>
                <w:rFonts w:ascii="Times New Roman" w:eastAsia="Calibri" w:hAnsi="Times New Roman" w:cs="Times New Roman"/>
                <w:bCs/>
                <w:sz w:val="24"/>
                <w:szCs w:val="24"/>
              </w:rPr>
              <w:t xml:space="preserve">    </w:t>
            </w:r>
            <w:r w:rsidRPr="00DA19A1">
              <w:rPr>
                <w:rFonts w:ascii="Times New Roman" w:eastAsia="Calibri" w:hAnsi="Times New Roman" w:cs="Times New Roman"/>
                <w:bCs/>
                <w:sz w:val="24"/>
                <w:szCs w:val="24"/>
              </w:rPr>
              <w:t xml:space="preserve">   </w:t>
            </w:r>
          </w:p>
        </w:tc>
      </w:tr>
    </w:tbl>
    <w:p w:rsidR="003562C9" w:rsidRPr="00DA19A1" w:rsidRDefault="003562C9" w:rsidP="00DA19A1">
      <w:pPr>
        <w:shd w:val="clear" w:color="auto" w:fill="FFFFFF"/>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b/>
          <w:sz w:val="24"/>
          <w:szCs w:val="24"/>
        </w:rPr>
        <w:t xml:space="preserve"> ВСЕГО: 102 урока, из них</w:t>
      </w:r>
      <w:proofErr w:type="gramStart"/>
      <w:r w:rsidRPr="00DA19A1">
        <w:rPr>
          <w:rFonts w:ascii="Times New Roman" w:eastAsia="Calibri" w:hAnsi="Times New Roman" w:cs="Times New Roman"/>
          <w:b/>
          <w:sz w:val="24"/>
          <w:szCs w:val="24"/>
        </w:rPr>
        <w:t xml:space="preserve"> :</w:t>
      </w:r>
      <w:proofErr w:type="gramEnd"/>
      <w:r w:rsidRPr="00DA19A1">
        <w:rPr>
          <w:rFonts w:ascii="Times New Roman" w:eastAsia="Calibri" w:hAnsi="Times New Roman" w:cs="Times New Roman"/>
          <w:b/>
          <w:sz w:val="24"/>
          <w:szCs w:val="24"/>
        </w:rPr>
        <w:t xml:space="preserve"> РР-11; вн.чт.-5; К. Р.-1;тест-3; С-4</w:t>
      </w:r>
      <w:r w:rsidRPr="00DA19A1">
        <w:rPr>
          <w:rFonts w:ascii="Times New Roman" w:eastAsia="Calibri" w:hAnsi="Times New Roman" w:cs="Times New Roman"/>
          <w:sz w:val="24"/>
          <w:szCs w:val="24"/>
        </w:rPr>
        <w:t xml:space="preserve">  </w:t>
      </w:r>
    </w:p>
    <w:p w:rsidR="00364B18" w:rsidRPr="00DA19A1" w:rsidRDefault="00364B18" w:rsidP="00DA19A1">
      <w:pPr>
        <w:shd w:val="clear" w:color="auto" w:fill="FFFFFF"/>
        <w:suppressAutoHyphens/>
        <w:spacing w:after="0" w:line="240" w:lineRule="auto"/>
        <w:ind w:left="-142" w:firstLine="142"/>
        <w:jc w:val="both"/>
        <w:rPr>
          <w:rFonts w:ascii="Times New Roman" w:eastAsia="Calibri" w:hAnsi="Times New Roman" w:cs="Times New Roman"/>
          <w:sz w:val="24"/>
          <w:szCs w:val="24"/>
        </w:rPr>
      </w:pPr>
    </w:p>
    <w:p w:rsidR="002D7B7B" w:rsidRPr="00DA19A1" w:rsidRDefault="002D7B7B" w:rsidP="00DA19A1">
      <w:pPr>
        <w:shd w:val="clear" w:color="auto" w:fill="FFFFFF"/>
        <w:spacing w:after="0" w:line="240" w:lineRule="auto"/>
        <w:ind w:left="-142" w:firstLine="142"/>
        <w:rPr>
          <w:rFonts w:ascii="Times New Roman" w:eastAsia="Times New Roman" w:hAnsi="Times New Roman" w:cs="Times New Roman"/>
          <w:color w:val="FF0000"/>
          <w:sz w:val="24"/>
          <w:szCs w:val="24"/>
          <w:lang w:eastAsia="ru-RU"/>
        </w:rPr>
      </w:pPr>
    </w:p>
    <w:p w:rsidR="0086330C" w:rsidRPr="00DA19A1" w:rsidRDefault="0096435B" w:rsidP="00DA19A1">
      <w:pPr>
        <w:shd w:val="clear" w:color="auto" w:fill="FFFFFF"/>
        <w:spacing w:after="0" w:line="240" w:lineRule="auto"/>
        <w:ind w:left="-142" w:firstLine="142"/>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b/>
          <w:spacing w:val="-6"/>
          <w:sz w:val="24"/>
          <w:szCs w:val="24"/>
          <w:lang w:eastAsia="ru-RU"/>
        </w:rPr>
        <w:t xml:space="preserve">Календарно - </w:t>
      </w:r>
      <w:r w:rsidR="0086330C" w:rsidRPr="00DA19A1">
        <w:rPr>
          <w:rFonts w:ascii="Times New Roman" w:eastAsia="Times New Roman" w:hAnsi="Times New Roman" w:cs="Times New Roman"/>
          <w:b/>
          <w:spacing w:val="-6"/>
          <w:sz w:val="24"/>
          <w:szCs w:val="24"/>
          <w:lang w:eastAsia="ru-RU"/>
        </w:rPr>
        <w:t>тематическое планирование по литературе</w:t>
      </w:r>
      <w:r w:rsidR="0086330C" w:rsidRPr="00DA19A1">
        <w:rPr>
          <w:rFonts w:ascii="Times New Roman" w:eastAsia="Times New Roman" w:hAnsi="Times New Roman" w:cs="Times New Roman"/>
          <w:spacing w:val="-6"/>
          <w:sz w:val="24"/>
          <w:szCs w:val="24"/>
          <w:lang w:eastAsia="ru-RU"/>
        </w:rPr>
        <w:t xml:space="preserve"> </w:t>
      </w:r>
      <w:r w:rsidR="0086330C" w:rsidRPr="00DA19A1">
        <w:rPr>
          <w:rFonts w:ascii="Times New Roman" w:eastAsia="Times New Roman" w:hAnsi="Times New Roman" w:cs="Times New Roman"/>
          <w:b/>
          <w:spacing w:val="-6"/>
          <w:sz w:val="24"/>
          <w:szCs w:val="24"/>
          <w:lang w:eastAsia="ru-RU"/>
        </w:rPr>
        <w:t>для 10 класса</w:t>
      </w:r>
    </w:p>
    <w:p w:rsidR="0086330C" w:rsidRPr="00DA19A1" w:rsidRDefault="0086330C" w:rsidP="00DA19A1">
      <w:pPr>
        <w:spacing w:after="0" w:line="240" w:lineRule="auto"/>
        <w:ind w:left="-142" w:firstLine="142"/>
        <w:jc w:val="center"/>
        <w:rPr>
          <w:rFonts w:ascii="Times New Roman" w:eastAsia="Times New Roman" w:hAnsi="Times New Roman" w:cs="Times New Roman"/>
          <w:b/>
          <w:spacing w:val="-6"/>
          <w:sz w:val="24"/>
          <w:szCs w:val="24"/>
          <w:lang w:eastAsia="ru-RU"/>
        </w:rPr>
      </w:pPr>
    </w:p>
    <w:tbl>
      <w:tblPr>
        <w:tblStyle w:val="a6"/>
        <w:tblW w:w="9583" w:type="dxa"/>
        <w:tblLook w:val="04A0" w:firstRow="1" w:lastRow="0" w:firstColumn="1" w:lastColumn="0" w:noHBand="0" w:noVBand="1"/>
      </w:tblPr>
      <w:tblGrid>
        <w:gridCol w:w="814"/>
        <w:gridCol w:w="141"/>
        <w:gridCol w:w="90"/>
        <w:gridCol w:w="5119"/>
        <w:gridCol w:w="1046"/>
        <w:gridCol w:w="141"/>
        <w:gridCol w:w="141"/>
        <w:gridCol w:w="915"/>
        <w:gridCol w:w="212"/>
        <w:gridCol w:w="950"/>
        <w:gridCol w:w="14"/>
      </w:tblGrid>
      <w:tr w:rsidR="0086330C" w:rsidRPr="00DA19A1" w:rsidTr="00DA19A1">
        <w:trPr>
          <w:gridAfter w:val="1"/>
          <w:wAfter w:w="14" w:type="dxa"/>
          <w:trHeight w:val="345"/>
        </w:trPr>
        <w:tc>
          <w:tcPr>
            <w:tcW w:w="959" w:type="dxa"/>
            <w:gridSpan w:val="2"/>
            <w:vMerge w:val="restart"/>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 урока</w:t>
            </w:r>
          </w:p>
        </w:tc>
        <w:tc>
          <w:tcPr>
            <w:tcW w:w="5245" w:type="dxa"/>
            <w:gridSpan w:val="2"/>
            <w:vMerge w:val="restart"/>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Тема урока</w:t>
            </w:r>
          </w:p>
        </w:tc>
        <w:tc>
          <w:tcPr>
            <w:tcW w:w="1275" w:type="dxa"/>
            <w:gridSpan w:val="3"/>
            <w:vMerge w:val="restart"/>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Количество часов на освоение темы</w:t>
            </w:r>
          </w:p>
        </w:tc>
        <w:tc>
          <w:tcPr>
            <w:tcW w:w="2090" w:type="dxa"/>
            <w:gridSpan w:val="3"/>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Дата</w:t>
            </w:r>
          </w:p>
        </w:tc>
      </w:tr>
      <w:tr w:rsidR="0086330C" w:rsidRPr="00DA19A1" w:rsidTr="00DA19A1">
        <w:trPr>
          <w:gridAfter w:val="1"/>
          <w:wAfter w:w="14" w:type="dxa"/>
          <w:trHeight w:val="155"/>
        </w:trPr>
        <w:tc>
          <w:tcPr>
            <w:tcW w:w="959" w:type="dxa"/>
            <w:gridSpan w:val="2"/>
            <w:vMerge/>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c>
          <w:tcPr>
            <w:tcW w:w="5245" w:type="dxa"/>
            <w:gridSpan w:val="2"/>
            <w:vMerge/>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c>
          <w:tcPr>
            <w:tcW w:w="1275" w:type="dxa"/>
            <w:gridSpan w:val="3"/>
            <w:vMerge/>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c>
          <w:tcPr>
            <w:tcW w:w="920" w:type="dxa"/>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план</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факт</w:t>
            </w:r>
          </w:p>
        </w:tc>
      </w:tr>
      <w:tr w:rsidR="0086330C" w:rsidRPr="00DA19A1" w:rsidTr="0086330C">
        <w:trPr>
          <w:gridAfter w:val="1"/>
          <w:wAfter w:w="14" w:type="dxa"/>
          <w:trHeight w:val="309"/>
        </w:trPr>
        <w:tc>
          <w:tcPr>
            <w:tcW w:w="9569" w:type="dxa"/>
            <w:gridSpan w:val="10"/>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ab/>
              <w:t>1 четверть (</w:t>
            </w:r>
            <w:r w:rsidR="00AC1267" w:rsidRPr="00DA19A1">
              <w:rPr>
                <w:rFonts w:ascii="Times New Roman" w:eastAsia="Times New Roman" w:hAnsi="Times New Roman" w:cs="Times New Roman"/>
                <w:b/>
                <w:spacing w:val="-6"/>
                <w:sz w:val="24"/>
                <w:szCs w:val="24"/>
                <w:lang w:eastAsia="ru-RU"/>
              </w:rPr>
              <w:t>25 часов</w:t>
            </w:r>
            <w:r w:rsidRPr="00DA19A1">
              <w:rPr>
                <w:rFonts w:ascii="Times New Roman" w:eastAsia="Times New Roman" w:hAnsi="Times New Roman" w:cs="Times New Roman"/>
                <w:b/>
                <w:spacing w:val="-6"/>
                <w:sz w:val="24"/>
                <w:szCs w:val="24"/>
                <w:lang w:eastAsia="ru-RU"/>
              </w:rPr>
              <w:t>) (РР-2, С-1,Т-1)</w:t>
            </w:r>
            <w:r w:rsidRPr="00DA19A1">
              <w:rPr>
                <w:rFonts w:ascii="Times New Roman" w:eastAsia="Times New Roman" w:hAnsi="Times New Roman" w:cs="Times New Roman"/>
                <w:b/>
                <w:spacing w:val="-6"/>
                <w:sz w:val="24"/>
                <w:szCs w:val="24"/>
                <w:lang w:eastAsia="ru-RU"/>
              </w:rPr>
              <w:tab/>
              <w:t xml:space="preserve">                                        </w:t>
            </w:r>
          </w:p>
        </w:tc>
      </w:tr>
      <w:tr w:rsidR="0086330C" w:rsidRPr="00DA19A1" w:rsidTr="00DA19A1">
        <w:trPr>
          <w:gridAfter w:val="1"/>
          <w:wAfter w:w="14" w:type="dxa"/>
          <w:trHeight w:val="309"/>
        </w:trPr>
        <w:tc>
          <w:tcPr>
            <w:tcW w:w="959"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c>
          <w:tcPr>
            <w:tcW w:w="5245" w:type="dxa"/>
            <w:gridSpan w:val="2"/>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 xml:space="preserve">                                        Введение (1 час</w:t>
            </w:r>
            <w:proofErr w:type="gramStart"/>
            <w:r w:rsidRPr="00DA19A1">
              <w:rPr>
                <w:rFonts w:ascii="Times New Roman" w:eastAsia="Times New Roman" w:hAnsi="Times New Roman" w:cs="Times New Roman"/>
                <w:b/>
                <w:spacing w:val="-6"/>
                <w:sz w:val="24"/>
                <w:szCs w:val="24"/>
                <w:lang w:eastAsia="ru-RU"/>
              </w:rPr>
              <w:t xml:space="preserve"> )</w:t>
            </w:r>
            <w:proofErr w:type="gramEnd"/>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c>
          <w:tcPr>
            <w:tcW w:w="1202" w:type="dxa"/>
            <w:gridSpan w:val="3"/>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r>
      <w:tr w:rsidR="0086330C" w:rsidRPr="00DA19A1" w:rsidTr="00DA19A1">
        <w:trPr>
          <w:gridAfter w:val="1"/>
          <w:wAfter w:w="14" w:type="dxa"/>
          <w:trHeight w:val="734"/>
        </w:trPr>
        <w:tc>
          <w:tcPr>
            <w:tcW w:w="959"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5245" w:type="dxa"/>
            <w:gridSpan w:val="2"/>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 xml:space="preserve">Введение. «Прекрасное начало…» (К истокам  русской литературы </w:t>
            </w:r>
            <w:r w:rsidRPr="00DA19A1">
              <w:rPr>
                <w:rFonts w:ascii="Times New Roman" w:eastAsia="Times New Roman" w:hAnsi="Times New Roman" w:cs="Times New Roman"/>
                <w:spacing w:val="-6"/>
                <w:sz w:val="24"/>
                <w:szCs w:val="24"/>
                <w:lang w:val="en-US" w:eastAsia="ru-RU"/>
              </w:rPr>
              <w:t>XIX</w:t>
            </w:r>
            <w:r w:rsidRPr="00DA19A1">
              <w:rPr>
                <w:rFonts w:ascii="Times New Roman" w:eastAsia="Times New Roman" w:hAnsi="Times New Roman" w:cs="Times New Roman"/>
                <w:spacing w:val="-6"/>
                <w:sz w:val="24"/>
                <w:szCs w:val="24"/>
                <w:lang w:eastAsia="ru-RU"/>
              </w:rPr>
              <w:t xml:space="preserve"> века).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86330C">
        <w:tc>
          <w:tcPr>
            <w:tcW w:w="9583" w:type="dxa"/>
            <w:gridSpan w:val="11"/>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 xml:space="preserve">Из литературы 1-Й половины </w:t>
            </w:r>
            <w:r w:rsidRPr="00DA19A1">
              <w:rPr>
                <w:rFonts w:ascii="Times New Roman" w:eastAsia="Times New Roman" w:hAnsi="Times New Roman" w:cs="Times New Roman"/>
                <w:b/>
                <w:spacing w:val="-6"/>
                <w:sz w:val="24"/>
                <w:szCs w:val="24"/>
                <w:lang w:val="en-US" w:eastAsia="ru-RU"/>
              </w:rPr>
              <w:t>XIX</w:t>
            </w:r>
            <w:r w:rsidRPr="00DA19A1">
              <w:rPr>
                <w:rFonts w:ascii="Times New Roman" w:eastAsia="Times New Roman" w:hAnsi="Times New Roman" w:cs="Times New Roman"/>
                <w:b/>
                <w:spacing w:val="-6"/>
                <w:sz w:val="24"/>
                <w:szCs w:val="24"/>
                <w:lang w:eastAsia="ru-RU"/>
              </w:rPr>
              <w:t xml:space="preserve"> века (11 часов)</w:t>
            </w:r>
          </w:p>
        </w:tc>
      </w:tr>
      <w:tr w:rsidR="0086330C" w:rsidRPr="00DA19A1" w:rsidTr="00DA19A1">
        <w:trPr>
          <w:gridAfter w:val="1"/>
          <w:wAfter w:w="14" w:type="dxa"/>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А.С. Пушкин. Творческая  эволюция поэта. Социально-историческая тема в  оде «Вольность».</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054"/>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«Русский  Байрон». Обзор   лирики </w:t>
            </w:r>
          </w:p>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 южного» и «михайловского» периодов. Элегии  «Погасло дневное светило» и </w:t>
            </w:r>
          </w:p>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«К морю».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070"/>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w:t>
            </w:r>
          </w:p>
        </w:tc>
        <w:tc>
          <w:tcPr>
            <w:tcW w:w="5387" w:type="dxa"/>
            <w:gridSpan w:val="3"/>
          </w:tcPr>
          <w:p w:rsidR="0086330C" w:rsidRPr="00DA19A1" w:rsidRDefault="0086330C" w:rsidP="00DA19A1">
            <w:pPr>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«Я думал стихами…» Трагическая миссия поэта в понимании Пушкина («Пророк», «Поэт», «Поэт и толпа», «Свободы сеятель пустынный»).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0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w:t>
            </w:r>
          </w:p>
        </w:tc>
        <w:tc>
          <w:tcPr>
            <w:tcW w:w="5387" w:type="dxa"/>
            <w:gridSpan w:val="3"/>
          </w:tcPr>
          <w:p w:rsidR="0086330C" w:rsidRPr="00DA19A1" w:rsidRDefault="0086330C" w:rsidP="00DA19A1">
            <w:pPr>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Философская лирика  Пушкина</w:t>
            </w:r>
            <w:proofErr w:type="gramStart"/>
            <w:r w:rsidRPr="00DA19A1">
              <w:rPr>
                <w:rFonts w:ascii="Times New Roman" w:eastAsia="Times New Roman" w:hAnsi="Times New Roman" w:cs="Times New Roman"/>
                <w:sz w:val="24"/>
                <w:szCs w:val="24"/>
                <w:lang w:eastAsia="ru-RU"/>
              </w:rPr>
              <w:t xml:space="preserve"> .</w:t>
            </w:r>
            <w:proofErr w:type="gramEnd"/>
            <w:r w:rsidRPr="00DA19A1">
              <w:rPr>
                <w:rFonts w:ascii="Times New Roman" w:eastAsia="Times New Roman" w:hAnsi="Times New Roman" w:cs="Times New Roman"/>
                <w:sz w:val="24"/>
                <w:szCs w:val="24"/>
                <w:lang w:eastAsia="ru-RU"/>
              </w:rPr>
              <w:t xml:space="preserve">    («Элегия», « Подражание Корану»-1Х гл., « Вновь я посетил…»)</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12.09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3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Проблема личности и государства в поэме «Медный всадник».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14.09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22"/>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М.Ю. Лермонтов. Особенности  поэтического мира. «Так жизнь скучна, когда боренья нет».</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16.09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15"/>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«Когда мне ангел изменил…»   Требовательная любовь в лирике М.Ю. Лермонтова.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19.09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Нравственно-философская проблематика  поэмы «Демон».</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21.09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54"/>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Художественный мир Н.В. Гоголя. Художник и «страшный мир» в повести «Невский проспект».</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23.09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11</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Проблематика и художественное своеобразие повести «Нос».</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26.09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64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lastRenderedPageBreak/>
              <w:t>12</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Зачетная работа по теме «Из литературы 1-й половины </w:t>
            </w:r>
            <w:r w:rsidRPr="00DA19A1">
              <w:rPr>
                <w:rFonts w:ascii="Times New Roman" w:eastAsia="Times New Roman" w:hAnsi="Times New Roman" w:cs="Times New Roman"/>
                <w:spacing w:val="-6"/>
                <w:sz w:val="24"/>
                <w:szCs w:val="24"/>
                <w:lang w:val="en-US" w:eastAsia="ru-RU"/>
              </w:rPr>
              <w:t>XIX</w:t>
            </w:r>
            <w:r w:rsidRPr="00DA19A1">
              <w:rPr>
                <w:rFonts w:ascii="Times New Roman" w:eastAsia="Times New Roman" w:hAnsi="Times New Roman" w:cs="Times New Roman"/>
                <w:spacing w:val="-6"/>
                <w:sz w:val="24"/>
                <w:szCs w:val="24"/>
                <w:lang w:eastAsia="ru-RU"/>
              </w:rPr>
              <w:t xml:space="preserve"> века» </w:t>
            </w:r>
            <w:r w:rsidRPr="00DA19A1">
              <w:rPr>
                <w:rFonts w:ascii="Times New Roman" w:eastAsia="Times New Roman" w:hAnsi="Times New Roman" w:cs="Times New Roman"/>
                <w:b/>
                <w:spacing w:val="-6"/>
                <w:sz w:val="24"/>
                <w:szCs w:val="24"/>
                <w:lang w:eastAsia="ru-RU"/>
              </w:rPr>
              <w:t>Тест</w:t>
            </w:r>
            <w:r w:rsidRPr="00DA19A1">
              <w:rPr>
                <w:rFonts w:ascii="Times New Roman" w:eastAsia="Times New Roman" w:hAnsi="Times New Roman" w:cs="Times New Roman"/>
                <w:spacing w:val="-6"/>
                <w:sz w:val="24"/>
                <w:szCs w:val="24"/>
                <w:lang w:eastAsia="ru-RU"/>
              </w:rPr>
              <w:t>.</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28.09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86330C">
        <w:trPr>
          <w:gridAfter w:val="1"/>
          <w:wAfter w:w="14" w:type="dxa"/>
          <w:trHeight w:val="410"/>
        </w:trPr>
        <w:tc>
          <w:tcPr>
            <w:tcW w:w="9569" w:type="dxa"/>
            <w:gridSpan w:val="10"/>
          </w:tcPr>
          <w:p w:rsidR="0086330C" w:rsidRPr="00DA19A1" w:rsidRDefault="0086330C" w:rsidP="00DA19A1">
            <w:pPr>
              <w:tabs>
                <w:tab w:val="left" w:pos="1605"/>
              </w:tabs>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ab/>
              <w:t xml:space="preserve">Из литературы 2-й половины </w:t>
            </w:r>
            <w:r w:rsidRPr="00DA19A1">
              <w:rPr>
                <w:rFonts w:ascii="Times New Roman" w:eastAsia="Times New Roman" w:hAnsi="Times New Roman" w:cs="Times New Roman"/>
                <w:b/>
                <w:spacing w:val="-6"/>
                <w:sz w:val="24"/>
                <w:szCs w:val="24"/>
                <w:lang w:val="en-US" w:eastAsia="ru-RU"/>
              </w:rPr>
              <w:t>XIX</w:t>
            </w:r>
            <w:r w:rsidRPr="00DA19A1">
              <w:rPr>
                <w:rFonts w:ascii="Times New Roman" w:eastAsia="Times New Roman" w:hAnsi="Times New Roman" w:cs="Times New Roman"/>
                <w:b/>
                <w:spacing w:val="-6"/>
                <w:sz w:val="24"/>
                <w:szCs w:val="24"/>
                <w:lang w:eastAsia="ru-RU"/>
              </w:rPr>
              <w:t xml:space="preserve"> века (89 часов) + итоговое </w:t>
            </w:r>
            <w:r w:rsidR="00C9510A" w:rsidRPr="00DA19A1">
              <w:rPr>
                <w:rFonts w:ascii="Times New Roman" w:eastAsia="Times New Roman" w:hAnsi="Times New Roman" w:cs="Times New Roman"/>
                <w:b/>
                <w:spacing w:val="-6"/>
                <w:sz w:val="24"/>
                <w:szCs w:val="24"/>
                <w:lang w:eastAsia="ru-RU"/>
              </w:rPr>
              <w:t>30.09</w:t>
            </w:r>
            <w:proofErr w:type="gramStart"/>
            <w:r w:rsidRPr="00DA19A1">
              <w:rPr>
                <w:rFonts w:ascii="Times New Roman" w:eastAsia="Times New Roman" w:hAnsi="Times New Roman" w:cs="Times New Roman"/>
                <w:b/>
                <w:spacing w:val="-6"/>
                <w:sz w:val="24"/>
                <w:szCs w:val="24"/>
                <w:lang w:eastAsia="ru-RU"/>
              </w:rPr>
              <w:t>соч</w:t>
            </w:r>
            <w:proofErr w:type="gramEnd"/>
            <w:r w:rsidRPr="00DA19A1">
              <w:rPr>
                <w:rFonts w:ascii="Times New Roman" w:eastAsia="Times New Roman" w:hAnsi="Times New Roman" w:cs="Times New Roman"/>
                <w:b/>
                <w:spacing w:val="-6"/>
                <w:sz w:val="24"/>
                <w:szCs w:val="24"/>
                <w:lang w:eastAsia="ru-RU"/>
              </w:rPr>
              <w:t>=90ч.</w:t>
            </w:r>
          </w:p>
        </w:tc>
      </w:tr>
      <w:tr w:rsidR="0086330C" w:rsidRPr="00DA19A1" w:rsidTr="00DA19A1">
        <w:trPr>
          <w:gridAfter w:val="1"/>
          <w:wAfter w:w="14" w:type="dxa"/>
          <w:trHeight w:val="749"/>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13</w:t>
            </w:r>
          </w:p>
        </w:tc>
        <w:tc>
          <w:tcPr>
            <w:tcW w:w="5154" w:type="dxa"/>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Социально-политическая ситуация в России 2-й половины </w:t>
            </w:r>
            <w:r w:rsidRPr="00DA19A1">
              <w:rPr>
                <w:rFonts w:ascii="Times New Roman" w:eastAsia="Times New Roman" w:hAnsi="Times New Roman" w:cs="Times New Roman"/>
                <w:spacing w:val="-6"/>
                <w:sz w:val="24"/>
                <w:szCs w:val="24"/>
                <w:lang w:val="en-US" w:eastAsia="ru-RU"/>
              </w:rPr>
              <w:t>XIX</w:t>
            </w:r>
            <w:r w:rsidRPr="00DA19A1">
              <w:rPr>
                <w:rFonts w:ascii="Times New Roman" w:eastAsia="Times New Roman" w:hAnsi="Times New Roman" w:cs="Times New Roman"/>
                <w:spacing w:val="-6"/>
                <w:sz w:val="24"/>
                <w:szCs w:val="24"/>
                <w:lang w:eastAsia="ru-RU"/>
              </w:rPr>
              <w:t xml:space="preserve"> века. «Крестьянский вопрос».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30.09</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491"/>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14</w:t>
            </w:r>
          </w:p>
        </w:tc>
        <w:tc>
          <w:tcPr>
            <w:tcW w:w="5154" w:type="dxa"/>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 xml:space="preserve">Литература и журналистика 50-80х г.г. </w:t>
            </w:r>
            <w:r w:rsidRPr="00DA19A1">
              <w:rPr>
                <w:rFonts w:ascii="Times New Roman" w:eastAsia="Times New Roman" w:hAnsi="Times New Roman" w:cs="Times New Roman"/>
                <w:spacing w:val="-6"/>
                <w:sz w:val="24"/>
                <w:szCs w:val="24"/>
                <w:lang w:val="en-US" w:eastAsia="ru-RU"/>
              </w:rPr>
              <w:t>XIX</w:t>
            </w:r>
            <w:r w:rsidRPr="00DA19A1">
              <w:rPr>
                <w:rFonts w:ascii="Times New Roman" w:eastAsia="Times New Roman" w:hAnsi="Times New Roman" w:cs="Times New Roman"/>
                <w:spacing w:val="-6"/>
                <w:sz w:val="24"/>
                <w:szCs w:val="24"/>
                <w:lang w:eastAsia="ru-RU"/>
              </w:rPr>
              <w:t xml:space="preserve"> века.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123"/>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15</w:t>
            </w:r>
          </w:p>
        </w:tc>
        <w:tc>
          <w:tcPr>
            <w:tcW w:w="5154" w:type="dxa"/>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А.Н. Островский. Жизненный и творческий путь драматурга. Быт и нравы замоскворецкого купечества в пьесе </w:t>
            </w:r>
          </w:p>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«Свои люди – сочтемся!».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57"/>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16</w:t>
            </w:r>
          </w:p>
        </w:tc>
        <w:tc>
          <w:tcPr>
            <w:tcW w:w="5154" w:type="dxa"/>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Драма «Гроза». Мир города Калинова. Анализ экспозиции и образной системы.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52"/>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1</w:t>
            </w:r>
            <w:r w:rsidRPr="00DA19A1">
              <w:rPr>
                <w:rFonts w:ascii="Times New Roman" w:eastAsia="Times New Roman" w:hAnsi="Times New Roman" w:cs="Times New Roman"/>
                <w:b/>
                <w:spacing w:val="-6"/>
                <w:sz w:val="24"/>
                <w:szCs w:val="24"/>
                <w:lang w:eastAsia="ru-RU"/>
              </w:rPr>
              <w:t>7</w:t>
            </w:r>
          </w:p>
        </w:tc>
        <w:tc>
          <w:tcPr>
            <w:tcW w:w="5154" w:type="dxa"/>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Катерина и Кабаниха: два полюса нравственного противостояния.</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289"/>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18</w:t>
            </w:r>
          </w:p>
        </w:tc>
        <w:tc>
          <w:tcPr>
            <w:tcW w:w="5154" w:type="dxa"/>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Трагедия совести и ее разрешение в пьесе.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12.10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116"/>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19</w:t>
            </w:r>
          </w:p>
        </w:tc>
        <w:tc>
          <w:tcPr>
            <w:tcW w:w="5154" w:type="dxa"/>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Образ Катерины в свете критики. Н. Добролюбов.  «Луч света в тёмном царстве»,  Д</w:t>
            </w:r>
            <w:proofErr w:type="gramStart"/>
            <w:r w:rsidRPr="00DA19A1">
              <w:rPr>
                <w:rFonts w:ascii="Times New Roman" w:eastAsia="Times New Roman" w:hAnsi="Times New Roman" w:cs="Times New Roman"/>
                <w:spacing w:val="-6"/>
                <w:sz w:val="24"/>
                <w:szCs w:val="24"/>
                <w:lang w:eastAsia="ru-RU"/>
              </w:rPr>
              <w:t xml:space="preserve"> .</w:t>
            </w:r>
            <w:proofErr w:type="gramEnd"/>
            <w:r w:rsidRPr="00DA19A1">
              <w:rPr>
                <w:rFonts w:ascii="Times New Roman" w:eastAsia="Times New Roman" w:hAnsi="Times New Roman" w:cs="Times New Roman"/>
                <w:spacing w:val="-6"/>
                <w:sz w:val="24"/>
                <w:szCs w:val="24"/>
                <w:lang w:eastAsia="ru-RU"/>
              </w:rPr>
              <w:t>Писарев   «Мотивы русской драмы».</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14.10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5"/>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20</w:t>
            </w:r>
          </w:p>
        </w:tc>
        <w:tc>
          <w:tcPr>
            <w:tcW w:w="5154" w:type="dxa"/>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Роль второстепенных и </w:t>
            </w:r>
            <w:proofErr w:type="spellStart"/>
            <w:r w:rsidRPr="00DA19A1">
              <w:rPr>
                <w:rFonts w:ascii="Times New Roman" w:eastAsia="Times New Roman" w:hAnsi="Times New Roman" w:cs="Times New Roman"/>
                <w:spacing w:val="-6"/>
                <w:sz w:val="24"/>
                <w:szCs w:val="24"/>
                <w:lang w:eastAsia="ru-RU"/>
              </w:rPr>
              <w:t>внесценических</w:t>
            </w:r>
            <w:proofErr w:type="spellEnd"/>
            <w:r w:rsidRPr="00DA19A1">
              <w:rPr>
                <w:rFonts w:ascii="Times New Roman" w:eastAsia="Times New Roman" w:hAnsi="Times New Roman" w:cs="Times New Roman"/>
                <w:spacing w:val="-6"/>
                <w:sz w:val="24"/>
                <w:szCs w:val="24"/>
                <w:lang w:eastAsia="ru-RU"/>
              </w:rPr>
              <w:t xml:space="preserve"> персонажей в драме «Гроза».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17.10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265"/>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21</w:t>
            </w:r>
          </w:p>
        </w:tc>
        <w:tc>
          <w:tcPr>
            <w:tcW w:w="5154" w:type="dxa"/>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Образная символика и смысл названия драмы «Гроза». </w:t>
            </w:r>
          </w:p>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РР Подготовка к написанию классного сочинения по драме А.Н. Островского «Гроза»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19.10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4"/>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22</w:t>
            </w:r>
          </w:p>
        </w:tc>
        <w:tc>
          <w:tcPr>
            <w:tcW w:w="5154" w:type="dxa"/>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РР</w:t>
            </w:r>
            <w:r w:rsidRPr="00DA19A1">
              <w:rPr>
                <w:rFonts w:ascii="Times New Roman" w:eastAsia="Times New Roman" w:hAnsi="Times New Roman" w:cs="Times New Roman"/>
                <w:spacing w:val="-6"/>
                <w:sz w:val="24"/>
                <w:szCs w:val="24"/>
                <w:lang w:eastAsia="ru-RU"/>
              </w:rPr>
              <w:t xml:space="preserve"> </w:t>
            </w:r>
            <w:r w:rsidRPr="00DA19A1">
              <w:rPr>
                <w:rFonts w:ascii="Times New Roman" w:eastAsia="Times New Roman" w:hAnsi="Times New Roman" w:cs="Times New Roman"/>
                <w:b/>
                <w:spacing w:val="-6"/>
                <w:sz w:val="24"/>
                <w:szCs w:val="24"/>
                <w:lang w:eastAsia="ru-RU"/>
              </w:rPr>
              <w:t>Написание классного сочинения по драме А.Н. Островского «Гроза»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21.10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r>
      <w:tr w:rsidR="0086330C" w:rsidRPr="00DA19A1" w:rsidTr="00DA19A1">
        <w:trPr>
          <w:gridAfter w:val="1"/>
          <w:wAfter w:w="14" w:type="dxa"/>
          <w:trHeight w:val="262"/>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23</w:t>
            </w:r>
          </w:p>
        </w:tc>
        <w:tc>
          <w:tcPr>
            <w:tcW w:w="5154" w:type="dxa"/>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И.А. Гончаров. Личность и творчество.</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24.10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r>
      <w:tr w:rsidR="0086330C" w:rsidRPr="00DA19A1" w:rsidTr="00DA19A1">
        <w:trPr>
          <w:gridAfter w:val="1"/>
          <w:wAfter w:w="14" w:type="dxa"/>
          <w:trHeight w:val="265"/>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24</w:t>
            </w:r>
          </w:p>
        </w:tc>
        <w:tc>
          <w:tcPr>
            <w:tcW w:w="5154" w:type="dxa"/>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Роман «Обломов». Утро Обломова.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26.10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r>
      <w:tr w:rsidR="0086330C" w:rsidRPr="00DA19A1" w:rsidTr="00DA19A1">
        <w:trPr>
          <w:gridAfter w:val="1"/>
          <w:wAfter w:w="14" w:type="dxa"/>
          <w:trHeight w:val="554"/>
        </w:trPr>
        <w:tc>
          <w:tcPr>
            <w:tcW w:w="1050" w:type="dxa"/>
            <w:gridSpan w:val="3"/>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25</w:t>
            </w:r>
          </w:p>
        </w:tc>
        <w:tc>
          <w:tcPr>
            <w:tcW w:w="5154" w:type="dxa"/>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 xml:space="preserve">К истокам </w:t>
            </w:r>
            <w:proofErr w:type="gramStart"/>
            <w:r w:rsidRPr="00DA19A1">
              <w:rPr>
                <w:rFonts w:ascii="Times New Roman" w:eastAsia="Times New Roman" w:hAnsi="Times New Roman" w:cs="Times New Roman"/>
                <w:spacing w:val="-6"/>
                <w:sz w:val="24"/>
                <w:szCs w:val="24"/>
                <w:lang w:eastAsia="ru-RU"/>
              </w:rPr>
              <w:t>обломовщины</w:t>
            </w:r>
            <w:proofErr w:type="gramEnd"/>
            <w:r w:rsidRPr="00DA19A1">
              <w:rPr>
                <w:rFonts w:ascii="Times New Roman" w:eastAsia="Times New Roman" w:hAnsi="Times New Roman" w:cs="Times New Roman"/>
                <w:spacing w:val="-6"/>
                <w:sz w:val="24"/>
                <w:szCs w:val="24"/>
                <w:lang w:eastAsia="ru-RU"/>
              </w:rPr>
              <w:t xml:space="preserve"> (глава «Сон Обломова»).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28.10</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r>
      <w:tr w:rsidR="0086330C" w:rsidRPr="00DA19A1" w:rsidTr="0086330C">
        <w:trPr>
          <w:gridAfter w:val="1"/>
          <w:wAfter w:w="14" w:type="dxa"/>
          <w:trHeight w:val="418"/>
        </w:trPr>
        <w:tc>
          <w:tcPr>
            <w:tcW w:w="9569" w:type="dxa"/>
            <w:gridSpan w:val="10"/>
          </w:tcPr>
          <w:p w:rsidR="0086330C" w:rsidRPr="00DA19A1" w:rsidRDefault="0086330C" w:rsidP="00DA19A1">
            <w:pPr>
              <w:tabs>
                <w:tab w:val="left" w:pos="2940"/>
              </w:tabs>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ab/>
              <w:t>2 четверть (</w:t>
            </w:r>
            <w:r w:rsidR="00AC1267" w:rsidRPr="00DA19A1">
              <w:rPr>
                <w:rFonts w:ascii="Times New Roman" w:eastAsia="Times New Roman" w:hAnsi="Times New Roman" w:cs="Times New Roman"/>
                <w:b/>
                <w:spacing w:val="-6"/>
                <w:sz w:val="24"/>
                <w:szCs w:val="24"/>
                <w:lang w:eastAsia="ru-RU"/>
              </w:rPr>
              <w:t>23 часа</w:t>
            </w:r>
            <w:r w:rsidRPr="00DA19A1">
              <w:rPr>
                <w:rFonts w:ascii="Times New Roman" w:eastAsia="Times New Roman" w:hAnsi="Times New Roman" w:cs="Times New Roman"/>
                <w:b/>
                <w:spacing w:val="-6"/>
                <w:sz w:val="24"/>
                <w:szCs w:val="24"/>
                <w:lang w:eastAsia="ru-RU"/>
              </w:rPr>
              <w:t>)</w:t>
            </w:r>
            <w:proofErr w:type="gramStart"/>
            <w:r w:rsidRPr="00DA19A1">
              <w:rPr>
                <w:rFonts w:ascii="Times New Roman" w:eastAsia="Times New Roman" w:hAnsi="Times New Roman" w:cs="Times New Roman"/>
                <w:b/>
                <w:spacing w:val="-6"/>
                <w:sz w:val="24"/>
                <w:szCs w:val="24"/>
                <w:lang w:eastAsia="ru-RU"/>
              </w:rPr>
              <w:t>,Р</w:t>
            </w:r>
            <w:proofErr w:type="gramEnd"/>
            <w:r w:rsidRPr="00DA19A1">
              <w:rPr>
                <w:rFonts w:ascii="Times New Roman" w:eastAsia="Times New Roman" w:hAnsi="Times New Roman" w:cs="Times New Roman"/>
                <w:b/>
                <w:spacing w:val="-6"/>
                <w:sz w:val="24"/>
                <w:szCs w:val="24"/>
                <w:lang w:eastAsia="ru-RU"/>
              </w:rPr>
              <w:t>Р-2, ВЧ-1, С-1</w:t>
            </w:r>
          </w:p>
        </w:tc>
      </w:tr>
      <w:tr w:rsidR="0086330C" w:rsidRPr="00DA19A1" w:rsidTr="00DA19A1">
        <w:trPr>
          <w:gridAfter w:val="1"/>
          <w:wAfter w:w="14" w:type="dxa"/>
          <w:trHeight w:val="392"/>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26</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 xml:space="preserve">Обломов и </w:t>
            </w:r>
            <w:proofErr w:type="spellStart"/>
            <w:r w:rsidRPr="00DA19A1">
              <w:rPr>
                <w:rFonts w:ascii="Times New Roman" w:eastAsia="Times New Roman" w:hAnsi="Times New Roman" w:cs="Times New Roman"/>
                <w:spacing w:val="-6"/>
                <w:sz w:val="24"/>
                <w:szCs w:val="24"/>
                <w:lang w:eastAsia="ru-RU"/>
              </w:rPr>
              <w:t>Штольц</w:t>
            </w:r>
            <w:proofErr w:type="spellEnd"/>
            <w:r w:rsidRPr="00DA19A1">
              <w:rPr>
                <w:rFonts w:ascii="Times New Roman" w:eastAsia="Times New Roman" w:hAnsi="Times New Roman" w:cs="Times New Roman"/>
                <w:spacing w:val="-6"/>
                <w:sz w:val="24"/>
                <w:szCs w:val="24"/>
                <w:lang w:eastAsia="ru-RU"/>
              </w:rPr>
              <w:t>: два вектора русской жизни.</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27</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Любовная тема в романе. (Образы Ольги Ильинской и Агафьи Пшеницыной).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27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28</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Ольга и  </w:t>
            </w:r>
            <w:proofErr w:type="spellStart"/>
            <w:r w:rsidRPr="00DA19A1">
              <w:rPr>
                <w:rFonts w:ascii="Times New Roman" w:eastAsia="Times New Roman" w:hAnsi="Times New Roman" w:cs="Times New Roman"/>
                <w:spacing w:val="-6"/>
                <w:sz w:val="24"/>
                <w:szCs w:val="24"/>
                <w:lang w:eastAsia="ru-RU"/>
              </w:rPr>
              <w:t>Штольц</w:t>
            </w:r>
            <w:proofErr w:type="spellEnd"/>
            <w:r w:rsidRPr="00DA19A1">
              <w:rPr>
                <w:rFonts w:ascii="Times New Roman" w:eastAsia="Times New Roman" w:hAnsi="Times New Roman" w:cs="Times New Roman"/>
                <w:spacing w:val="-6"/>
                <w:sz w:val="24"/>
                <w:szCs w:val="24"/>
                <w:lang w:eastAsia="ru-RU"/>
              </w:rPr>
              <w:t>.</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11.11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262"/>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29</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Обломов и  «</w:t>
            </w:r>
            <w:proofErr w:type="gramStart"/>
            <w:r w:rsidRPr="00DA19A1">
              <w:rPr>
                <w:rFonts w:ascii="Times New Roman" w:eastAsia="Times New Roman" w:hAnsi="Times New Roman" w:cs="Times New Roman"/>
                <w:spacing w:val="-6"/>
                <w:sz w:val="24"/>
                <w:szCs w:val="24"/>
                <w:lang w:eastAsia="ru-RU"/>
              </w:rPr>
              <w:t>обломовщина</w:t>
            </w:r>
            <w:proofErr w:type="gramEnd"/>
            <w:r w:rsidRPr="00DA19A1">
              <w:rPr>
                <w:rFonts w:ascii="Times New Roman" w:eastAsia="Times New Roman" w:hAnsi="Times New Roman" w:cs="Times New Roman"/>
                <w:spacing w:val="-6"/>
                <w:sz w:val="24"/>
                <w:szCs w:val="24"/>
                <w:lang w:eastAsia="ru-RU"/>
              </w:rPr>
              <w:t xml:space="preserve">».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14.11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35"/>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30</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Защита творческих проектов «Один день из жизни И.И. Обломова»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16.11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31</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Жизненный и творческий путь И.С. Тургенева. Цикл «Записки охотника» (обзор).</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18.11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32</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Знакомство с героями и эпохой в романе «Отцы и дети».</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21.11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33</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Мир «отцов» в романе. Основной конфликт в романе.</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23.11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417"/>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34</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Нигилизм Базарова. П.П. Кирсанов и Базаров</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25.11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7"/>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35</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Евгений Базаров: протагонист или антигерой?</w:t>
            </w:r>
          </w:p>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Базаров и  </w:t>
            </w:r>
            <w:proofErr w:type="spellStart"/>
            <w:r w:rsidRPr="00DA19A1">
              <w:rPr>
                <w:rFonts w:ascii="Times New Roman" w:eastAsia="Times New Roman" w:hAnsi="Times New Roman" w:cs="Times New Roman"/>
                <w:spacing w:val="-6"/>
                <w:sz w:val="24"/>
                <w:szCs w:val="24"/>
                <w:lang w:eastAsia="ru-RU"/>
              </w:rPr>
              <w:t>псевдонигилисты</w:t>
            </w:r>
            <w:proofErr w:type="spellEnd"/>
            <w:r w:rsidRPr="00DA19A1">
              <w:rPr>
                <w:rFonts w:ascii="Times New Roman" w:eastAsia="Times New Roman" w:hAnsi="Times New Roman" w:cs="Times New Roman"/>
                <w:spacing w:val="-6"/>
                <w:sz w:val="24"/>
                <w:szCs w:val="24"/>
                <w:lang w:eastAsia="ru-RU"/>
              </w:rPr>
              <w:t>.</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28.11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lastRenderedPageBreak/>
              <w:t>36</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Базаров и Одинцова. Любовный конфликт как идейное испытание героя.</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30.11</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68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37</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Базаров в родительском доме. Базаров-философ. Противоречивость позиции Базарова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8"/>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38</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Причины одиночества Базарова.  Полемика по поводу романа «Отцы и дети».</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7"/>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39</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ВЧ</w:t>
            </w:r>
            <w:r w:rsidRPr="00DA19A1">
              <w:rPr>
                <w:rFonts w:ascii="Times New Roman" w:eastAsia="Times New Roman" w:hAnsi="Times New Roman" w:cs="Times New Roman"/>
                <w:spacing w:val="-6"/>
                <w:sz w:val="24"/>
                <w:szCs w:val="24"/>
                <w:lang w:eastAsia="ru-RU"/>
              </w:rPr>
              <w:t>. Гимн вечной жизни: поэтика стихотворений в прозе   И.С. Тургенева.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40</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РР Подготовка к написанию классного сочинения по творчеству И.С. Тургенева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41</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РР Написание классного сочинения по творчеству И.С. Тургенева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12.12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41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42</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Н.А. Некрасов. Основные вехи жизни и творчества.</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14.12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126"/>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43</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Народные характеры и типы в лирике Некрасова («В дороге», «Огородник», «Тройка»</w:t>
            </w:r>
            <w:proofErr w:type="gramStart"/>
            <w:r w:rsidRPr="00DA19A1">
              <w:rPr>
                <w:rFonts w:ascii="Times New Roman" w:eastAsia="Times New Roman" w:hAnsi="Times New Roman" w:cs="Times New Roman"/>
                <w:spacing w:val="-6"/>
                <w:sz w:val="24"/>
                <w:szCs w:val="24"/>
                <w:lang w:eastAsia="ru-RU"/>
              </w:rPr>
              <w:t xml:space="preserve"> ,</w:t>
            </w:r>
            <w:proofErr w:type="gramEnd"/>
            <w:r w:rsidRPr="00DA19A1">
              <w:rPr>
                <w:rFonts w:ascii="Times New Roman" w:eastAsia="Times New Roman" w:hAnsi="Times New Roman" w:cs="Times New Roman"/>
                <w:spacing w:val="-6"/>
                <w:sz w:val="24"/>
                <w:szCs w:val="24"/>
                <w:lang w:eastAsia="ru-RU"/>
              </w:rPr>
              <w:t xml:space="preserve"> «О погоде» «Еду ли ночью по улице тёмной…», «Вчерашний день…», «Элегия»).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16.12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376"/>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44</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Социальные и гражданские мотивы в лирике Некрасова </w:t>
            </w:r>
            <w:proofErr w:type="gramStart"/>
            <w:r w:rsidRPr="00DA19A1">
              <w:rPr>
                <w:rFonts w:ascii="Times New Roman" w:eastAsia="Times New Roman" w:hAnsi="Times New Roman" w:cs="Times New Roman"/>
                <w:spacing w:val="-6"/>
                <w:sz w:val="24"/>
                <w:szCs w:val="24"/>
                <w:lang w:eastAsia="ru-RU"/>
              </w:rPr>
              <w:t xml:space="preserve">( </w:t>
            </w:r>
            <w:proofErr w:type="gramEnd"/>
            <w:r w:rsidRPr="00DA19A1">
              <w:rPr>
                <w:rFonts w:ascii="Times New Roman" w:eastAsia="Times New Roman" w:hAnsi="Times New Roman" w:cs="Times New Roman"/>
                <w:spacing w:val="-6"/>
                <w:sz w:val="24"/>
                <w:szCs w:val="24"/>
                <w:lang w:eastAsia="ru-RU"/>
              </w:rPr>
              <w:t xml:space="preserve">«Поэт и гражданин», «Рыцарь на час»,   «О Муза! я у двери…», «Мы с тобой бестолковые люди», «Внимая   ужасам войны», «Блажен  </w:t>
            </w:r>
            <w:proofErr w:type="spellStart"/>
            <w:r w:rsidRPr="00DA19A1">
              <w:rPr>
                <w:rFonts w:ascii="Times New Roman" w:eastAsia="Times New Roman" w:hAnsi="Times New Roman" w:cs="Times New Roman"/>
                <w:spacing w:val="-6"/>
                <w:sz w:val="24"/>
                <w:szCs w:val="24"/>
                <w:lang w:eastAsia="ru-RU"/>
              </w:rPr>
              <w:t>незлобливый</w:t>
            </w:r>
            <w:proofErr w:type="spellEnd"/>
            <w:r w:rsidRPr="00DA19A1">
              <w:rPr>
                <w:rFonts w:ascii="Times New Roman" w:eastAsia="Times New Roman" w:hAnsi="Times New Roman" w:cs="Times New Roman"/>
                <w:spacing w:val="-6"/>
                <w:sz w:val="24"/>
                <w:szCs w:val="24"/>
                <w:lang w:eastAsia="ru-RU"/>
              </w:rPr>
              <w:t xml:space="preserve"> поэт».</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19.12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8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45</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Поэма «Кому на Руси жить хорошо». Жанр и проблематика.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21.12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8"/>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46</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Господская и мужицкая Русь в поэме Некрасова. Анализ отдельных глав.</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23.12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41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47</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Образы крестьянок в поэме. Женская доля на Руси.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26.12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r>
      <w:tr w:rsidR="0086330C" w:rsidRPr="00DA19A1" w:rsidTr="00DA19A1">
        <w:trPr>
          <w:gridAfter w:val="1"/>
          <w:wAfter w:w="14" w:type="dxa"/>
          <w:trHeight w:val="555"/>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48</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«Пел он воплощение </w:t>
            </w:r>
            <w:proofErr w:type="spellStart"/>
            <w:r w:rsidRPr="00DA19A1">
              <w:rPr>
                <w:rFonts w:ascii="Times New Roman" w:eastAsia="Times New Roman" w:hAnsi="Times New Roman" w:cs="Times New Roman"/>
                <w:spacing w:val="-6"/>
                <w:sz w:val="24"/>
                <w:szCs w:val="24"/>
                <w:lang w:eastAsia="ru-RU"/>
              </w:rPr>
              <w:t>счастия</w:t>
            </w:r>
            <w:proofErr w:type="spellEnd"/>
            <w:r w:rsidRPr="00DA19A1">
              <w:rPr>
                <w:rFonts w:ascii="Times New Roman" w:eastAsia="Times New Roman" w:hAnsi="Times New Roman" w:cs="Times New Roman"/>
                <w:spacing w:val="-6"/>
                <w:sz w:val="24"/>
                <w:szCs w:val="24"/>
                <w:lang w:eastAsia="ru-RU"/>
              </w:rPr>
              <w:t xml:space="preserve"> народного…»: философские итоги некрасовского эпоса. </w:t>
            </w:r>
          </w:p>
        </w:tc>
        <w:tc>
          <w:tcPr>
            <w:tcW w:w="993"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02" w:type="dxa"/>
            <w:gridSpan w:val="3"/>
          </w:tcPr>
          <w:p w:rsidR="0086330C" w:rsidRPr="00DA19A1" w:rsidRDefault="00C9510A"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28.12</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p>
        </w:tc>
      </w:tr>
      <w:tr w:rsidR="00C9510A" w:rsidRPr="00DA19A1" w:rsidTr="00C9510A">
        <w:trPr>
          <w:gridAfter w:val="1"/>
          <w:wAfter w:w="14" w:type="dxa"/>
          <w:trHeight w:val="555"/>
        </w:trPr>
        <w:tc>
          <w:tcPr>
            <w:tcW w:w="9569" w:type="dxa"/>
            <w:gridSpan w:val="10"/>
          </w:tcPr>
          <w:p w:rsidR="00C9510A" w:rsidRPr="00DA19A1" w:rsidRDefault="00C9510A"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3 четверть (</w:t>
            </w:r>
            <w:r w:rsidR="00AC1267" w:rsidRPr="00DA19A1">
              <w:rPr>
                <w:rFonts w:ascii="Times New Roman" w:eastAsia="Times New Roman" w:hAnsi="Times New Roman" w:cs="Times New Roman"/>
                <w:b/>
                <w:spacing w:val="-6"/>
                <w:sz w:val="24"/>
                <w:szCs w:val="24"/>
                <w:lang w:eastAsia="ru-RU"/>
              </w:rPr>
              <w:t>33 часа</w:t>
            </w:r>
            <w:r w:rsidRPr="00DA19A1">
              <w:rPr>
                <w:rFonts w:ascii="Times New Roman" w:eastAsia="Times New Roman" w:hAnsi="Times New Roman" w:cs="Times New Roman"/>
                <w:b/>
                <w:spacing w:val="-6"/>
                <w:sz w:val="24"/>
                <w:szCs w:val="24"/>
                <w:lang w:eastAsia="ru-RU"/>
              </w:rPr>
              <w:t>), РР-3, ВЧ-2, С-1</w:t>
            </w:r>
          </w:p>
        </w:tc>
      </w:tr>
      <w:tr w:rsidR="0086330C" w:rsidRPr="00DA19A1" w:rsidTr="00DA19A1">
        <w:trPr>
          <w:gridAfter w:val="1"/>
          <w:wAfter w:w="14" w:type="dxa"/>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49</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Защита творческих проектов на тему «Фольклорные мотивы в поэме Н.А. Некрасова «Кому на Руси жить хорошо»</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9.01</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7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50</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РР. Подготовка к написанию  домашнего сочинения по творчеству Н.А. Некрасова</w:t>
            </w:r>
            <w:r w:rsidRPr="00DA19A1">
              <w:rPr>
                <w:rFonts w:ascii="Times New Roman" w:eastAsia="Times New Roman" w:hAnsi="Times New Roman" w:cs="Times New Roman"/>
                <w:spacing w:val="-6"/>
                <w:sz w:val="24"/>
                <w:szCs w:val="24"/>
                <w:lang w:eastAsia="ru-RU"/>
              </w:rPr>
              <w:t>.</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11.01</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66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51</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Ф.И. Тютчев. Жизнь и поэзия.  Образ Родины и  мир природы в лирике Тютчева («Эти бедные селенья…», «Умом Россию не понять»,  «Нам не дано предугадать, как наше слово отзовётся…»,  «Не то, что мните вы, природа…», «Полдень», «Тени сизые смесились» и др.).</w:t>
            </w:r>
            <w:r w:rsidRPr="00DA19A1">
              <w:rPr>
                <w:rFonts w:ascii="Times New Roman" w:eastAsia="Times New Roman" w:hAnsi="Times New Roman" w:cs="Times New Roman"/>
                <w:b/>
                <w:spacing w:val="-6"/>
                <w:sz w:val="24"/>
                <w:szCs w:val="24"/>
                <w:lang w:eastAsia="ru-RU"/>
              </w:rPr>
              <w:t xml:space="preserve">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13.01</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265"/>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52</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proofErr w:type="gramStart"/>
            <w:r w:rsidRPr="00DA19A1">
              <w:rPr>
                <w:rFonts w:ascii="Times New Roman" w:eastAsia="Times New Roman" w:hAnsi="Times New Roman" w:cs="Times New Roman"/>
                <w:spacing w:val="-6"/>
                <w:sz w:val="24"/>
                <w:szCs w:val="24"/>
                <w:lang w:eastAsia="ru-RU"/>
              </w:rPr>
              <w:t>Личность,    любовь  и  мироздание      в лирике  Тютчева  («</w:t>
            </w:r>
            <w:proofErr w:type="spellStart"/>
            <w:r w:rsidRPr="00DA19A1">
              <w:rPr>
                <w:rFonts w:ascii="Times New Roman" w:eastAsia="Times New Roman" w:hAnsi="Times New Roman" w:cs="Times New Roman"/>
                <w:spacing w:val="-6"/>
                <w:sz w:val="24"/>
                <w:szCs w:val="24"/>
                <w:lang w:val="en-US" w:eastAsia="ru-RU"/>
              </w:rPr>
              <w:t>Silentium</w:t>
            </w:r>
            <w:proofErr w:type="spellEnd"/>
            <w:r w:rsidRPr="00DA19A1">
              <w:rPr>
                <w:rFonts w:ascii="Times New Roman" w:eastAsia="Times New Roman" w:hAnsi="Times New Roman" w:cs="Times New Roman"/>
                <w:spacing w:val="-6"/>
                <w:sz w:val="24"/>
                <w:szCs w:val="24"/>
                <w:lang w:eastAsia="ru-RU"/>
              </w:rPr>
              <w:t>!»,</w:t>
            </w:r>
            <w:proofErr w:type="gramEnd"/>
            <w:r w:rsidRPr="00DA19A1">
              <w:rPr>
                <w:rFonts w:ascii="Times New Roman" w:eastAsia="Times New Roman" w:hAnsi="Times New Roman" w:cs="Times New Roman"/>
                <w:spacing w:val="-6"/>
                <w:sz w:val="24"/>
                <w:szCs w:val="24"/>
                <w:lang w:eastAsia="ru-RU"/>
              </w:rPr>
              <w:t xml:space="preserve">  «Певучесть есть в морских волнах…»</w:t>
            </w:r>
            <w:proofErr w:type="gramStart"/>
            <w:r w:rsidRPr="00DA19A1">
              <w:rPr>
                <w:rFonts w:ascii="Times New Roman" w:eastAsia="Times New Roman" w:hAnsi="Times New Roman" w:cs="Times New Roman"/>
                <w:spacing w:val="-6"/>
                <w:sz w:val="24"/>
                <w:szCs w:val="24"/>
                <w:lang w:eastAsia="ru-RU"/>
              </w:rPr>
              <w:t xml:space="preserve"> ,</w:t>
            </w:r>
            <w:proofErr w:type="gramEnd"/>
            <w:r w:rsidRPr="00DA19A1">
              <w:rPr>
                <w:rFonts w:ascii="Times New Roman" w:eastAsia="Times New Roman" w:hAnsi="Times New Roman" w:cs="Times New Roman"/>
                <w:spacing w:val="-6"/>
                <w:sz w:val="24"/>
                <w:szCs w:val="24"/>
                <w:lang w:eastAsia="ru-RU"/>
              </w:rPr>
              <w:t xml:space="preserve"> «О, как убийственно мы любим», «Я встретил вас…»)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16.01</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370"/>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53</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А.А. Фет. Жизнь и творчество. Природа и человек в лирике Фета («Заря прощается с землею…», «Это утро, радость эта…», «Учись у них – у дуба, у березы…»</w:t>
            </w:r>
            <w:proofErr w:type="gramStart"/>
            <w:r w:rsidRPr="00DA19A1">
              <w:rPr>
                <w:rFonts w:ascii="Times New Roman" w:eastAsia="Times New Roman" w:hAnsi="Times New Roman" w:cs="Times New Roman"/>
                <w:spacing w:val="-6"/>
                <w:sz w:val="24"/>
                <w:szCs w:val="24"/>
                <w:lang w:eastAsia="ru-RU"/>
              </w:rPr>
              <w:t xml:space="preserve"> ,</w:t>
            </w:r>
            <w:proofErr w:type="gramEnd"/>
            <w:r w:rsidRPr="00DA19A1">
              <w:rPr>
                <w:rFonts w:ascii="Times New Roman" w:eastAsia="Times New Roman" w:hAnsi="Times New Roman" w:cs="Times New Roman"/>
                <w:spacing w:val="-6"/>
                <w:sz w:val="24"/>
                <w:szCs w:val="24"/>
                <w:lang w:eastAsia="ru-RU"/>
              </w:rPr>
              <w:t xml:space="preserve"> «Шёпот, робкое дыханье…»)</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18.01</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1106"/>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lastRenderedPageBreak/>
              <w:t>54</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Тема любви в лирике А.А. Фета. </w:t>
            </w:r>
            <w:proofErr w:type="gramStart"/>
            <w:r w:rsidRPr="00DA19A1">
              <w:rPr>
                <w:rFonts w:ascii="Times New Roman" w:eastAsia="Times New Roman" w:hAnsi="Times New Roman" w:cs="Times New Roman"/>
                <w:spacing w:val="-6"/>
                <w:sz w:val="24"/>
                <w:szCs w:val="24"/>
                <w:lang w:eastAsia="ru-RU"/>
              </w:rPr>
              <w:t>(Стихотворения   «Сияла ночь.</w:t>
            </w:r>
            <w:proofErr w:type="gramEnd"/>
            <w:r w:rsidRPr="00DA19A1">
              <w:rPr>
                <w:rFonts w:ascii="Times New Roman" w:eastAsia="Times New Roman" w:hAnsi="Times New Roman" w:cs="Times New Roman"/>
                <w:spacing w:val="-6"/>
                <w:sz w:val="24"/>
                <w:szCs w:val="24"/>
                <w:lang w:eastAsia="ru-RU"/>
              </w:rPr>
              <w:t xml:space="preserve"> Луной был полон сад…»</w:t>
            </w:r>
            <w:proofErr w:type="gramStart"/>
            <w:r w:rsidRPr="00DA19A1">
              <w:rPr>
                <w:rFonts w:ascii="Times New Roman" w:eastAsia="Times New Roman" w:hAnsi="Times New Roman" w:cs="Times New Roman"/>
                <w:spacing w:val="-6"/>
                <w:sz w:val="24"/>
                <w:szCs w:val="24"/>
                <w:lang w:eastAsia="ru-RU"/>
              </w:rPr>
              <w:t xml:space="preserve"> ,</w:t>
            </w:r>
            <w:proofErr w:type="gramEnd"/>
            <w:r w:rsidRPr="00DA19A1">
              <w:rPr>
                <w:rFonts w:ascii="Times New Roman" w:eastAsia="Times New Roman" w:hAnsi="Times New Roman" w:cs="Times New Roman"/>
                <w:spacing w:val="-6"/>
                <w:sz w:val="24"/>
                <w:szCs w:val="24"/>
                <w:lang w:eastAsia="ru-RU"/>
              </w:rPr>
              <w:t xml:space="preserve"> «Я пришел к тебе с  приветом…», «Ещё  майская ночь»).</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20.01</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994"/>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55</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Поэзия А.К. Толстого. Вечные темы в творчестве  поэта</w:t>
            </w:r>
            <w:proofErr w:type="gramStart"/>
            <w:r w:rsidRPr="00DA19A1">
              <w:rPr>
                <w:rFonts w:ascii="Times New Roman" w:eastAsia="Times New Roman" w:hAnsi="Times New Roman" w:cs="Times New Roman"/>
                <w:spacing w:val="-6"/>
                <w:sz w:val="24"/>
                <w:szCs w:val="24"/>
                <w:lang w:eastAsia="ru-RU"/>
              </w:rPr>
              <w:t>.(</w:t>
            </w:r>
            <w:proofErr w:type="gramEnd"/>
            <w:r w:rsidRPr="00DA19A1">
              <w:rPr>
                <w:rFonts w:ascii="Times New Roman" w:eastAsia="Times New Roman" w:hAnsi="Times New Roman" w:cs="Times New Roman"/>
                <w:spacing w:val="-6"/>
                <w:sz w:val="24"/>
                <w:szCs w:val="24"/>
                <w:lang w:eastAsia="ru-RU"/>
              </w:rPr>
              <w:t>«Слеза дрожит в твоём ревнивом взоре», «Против течения», «Государь ты наш батюшка»).</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23.01</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7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56</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 xml:space="preserve">РР </w:t>
            </w:r>
            <w:r w:rsidRPr="00DA19A1">
              <w:rPr>
                <w:rFonts w:ascii="Times New Roman" w:eastAsia="Times New Roman" w:hAnsi="Times New Roman" w:cs="Times New Roman"/>
                <w:spacing w:val="-6"/>
                <w:sz w:val="24"/>
                <w:szCs w:val="24"/>
                <w:lang w:eastAsia="ru-RU"/>
              </w:rPr>
              <w:t>Защита творческих проектов по поэзии 2-ой половины 19 века</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25.01</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48"/>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57</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 xml:space="preserve">ВЧ. </w:t>
            </w:r>
            <w:r w:rsidRPr="00DA19A1">
              <w:rPr>
                <w:rFonts w:ascii="Times New Roman" w:eastAsia="Times New Roman" w:hAnsi="Times New Roman" w:cs="Times New Roman"/>
                <w:spacing w:val="-6"/>
                <w:sz w:val="24"/>
                <w:szCs w:val="24"/>
                <w:lang w:eastAsia="ru-RU"/>
              </w:rPr>
              <w:t>Н.С. Лесков. Жизненный и творческий путь. Повесть «Очарованный странник». Изображение духовного пути  личности.</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27.01</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58</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ВЧ</w:t>
            </w:r>
            <w:r w:rsidRPr="00DA19A1">
              <w:rPr>
                <w:rFonts w:ascii="Times New Roman" w:eastAsia="Times New Roman" w:hAnsi="Times New Roman" w:cs="Times New Roman"/>
                <w:spacing w:val="-6"/>
                <w:sz w:val="24"/>
                <w:szCs w:val="24"/>
                <w:lang w:eastAsia="ru-RU"/>
              </w:rPr>
              <w:t xml:space="preserve">. Тема «очарованной души» в повести «Очарованный странник».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30.01</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7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59</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От Салтыкова к Щедрину. Жизнь и творчество великого сатирика.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35"/>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60</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«История одного города». Образы градоначальников и проблема народа и власти в романе-летописи.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2"/>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61</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Урок-дискуссия. Судьба </w:t>
            </w:r>
            <w:proofErr w:type="spellStart"/>
            <w:r w:rsidRPr="00DA19A1">
              <w:rPr>
                <w:rFonts w:ascii="Times New Roman" w:eastAsia="Times New Roman" w:hAnsi="Times New Roman" w:cs="Times New Roman"/>
                <w:spacing w:val="-6"/>
                <w:sz w:val="24"/>
                <w:szCs w:val="24"/>
                <w:lang w:eastAsia="ru-RU"/>
              </w:rPr>
              <w:t>глуповцев</w:t>
            </w:r>
            <w:proofErr w:type="spellEnd"/>
            <w:r w:rsidRPr="00DA19A1">
              <w:rPr>
                <w:rFonts w:ascii="Times New Roman" w:eastAsia="Times New Roman" w:hAnsi="Times New Roman" w:cs="Times New Roman"/>
                <w:spacing w:val="-6"/>
                <w:sz w:val="24"/>
                <w:szCs w:val="24"/>
                <w:lang w:eastAsia="ru-RU"/>
              </w:rPr>
              <w:t xml:space="preserve"> и проблема финала романа.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40"/>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62</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 xml:space="preserve">    РР</w:t>
            </w:r>
            <w:r w:rsidRPr="00DA19A1">
              <w:rPr>
                <w:rFonts w:ascii="Times New Roman" w:eastAsia="Times New Roman" w:hAnsi="Times New Roman" w:cs="Times New Roman"/>
                <w:spacing w:val="-6"/>
                <w:sz w:val="24"/>
                <w:szCs w:val="24"/>
                <w:lang w:eastAsia="ru-RU"/>
              </w:rPr>
              <w:t xml:space="preserve"> «Я проповедовал любовь волшебным словом отрицанья…»Особенности сатиры  Салтыкова – Щедрина.</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55"/>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63</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Жизненный и  творческий   путь     Л.Н. Толстого.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32"/>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64</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История создания и авторский замысел романа-эпопеи «</w:t>
            </w:r>
            <w:r w:rsidRPr="00DA19A1">
              <w:rPr>
                <w:rFonts w:ascii="Times New Roman" w:eastAsia="Times New Roman" w:hAnsi="Times New Roman" w:cs="Times New Roman"/>
                <w:i/>
                <w:spacing w:val="-6"/>
                <w:sz w:val="24"/>
                <w:szCs w:val="24"/>
                <w:lang w:eastAsia="ru-RU"/>
              </w:rPr>
              <w:t>Война и мир</w:t>
            </w:r>
            <w:r w:rsidRPr="00DA19A1">
              <w:rPr>
                <w:rFonts w:ascii="Times New Roman" w:eastAsia="Times New Roman" w:hAnsi="Times New Roman" w:cs="Times New Roman"/>
                <w:spacing w:val="-6"/>
                <w:sz w:val="24"/>
                <w:szCs w:val="24"/>
                <w:lang w:eastAsia="ru-RU"/>
              </w:rPr>
              <w:t>»</w:t>
            </w:r>
            <w:proofErr w:type="gramStart"/>
            <w:r w:rsidRPr="00DA19A1">
              <w:rPr>
                <w:rFonts w:ascii="Times New Roman" w:eastAsia="Times New Roman" w:hAnsi="Times New Roman" w:cs="Times New Roman"/>
                <w:spacing w:val="-6"/>
                <w:sz w:val="24"/>
                <w:szCs w:val="24"/>
                <w:lang w:eastAsia="ru-RU"/>
              </w:rPr>
              <w:t xml:space="preserve"> .</w:t>
            </w:r>
            <w:proofErr w:type="gramEnd"/>
            <w:r w:rsidRPr="00DA19A1">
              <w:rPr>
                <w:rFonts w:ascii="Times New Roman" w:eastAsia="Times New Roman" w:hAnsi="Times New Roman" w:cs="Times New Roman"/>
                <w:spacing w:val="-6"/>
                <w:sz w:val="24"/>
                <w:szCs w:val="24"/>
                <w:lang w:eastAsia="ru-RU"/>
              </w:rPr>
              <w:t xml:space="preserve">  «Открывающие» страницы романа.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13.02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74"/>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65</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Испытание эпохой «поражений и срама». Тема  </w:t>
            </w:r>
            <w:proofErr w:type="gramStart"/>
            <w:r w:rsidRPr="00DA19A1">
              <w:rPr>
                <w:rFonts w:ascii="Times New Roman" w:eastAsia="Times New Roman" w:hAnsi="Times New Roman" w:cs="Times New Roman"/>
                <w:spacing w:val="-6"/>
                <w:sz w:val="24"/>
                <w:szCs w:val="24"/>
                <w:lang w:eastAsia="ru-RU"/>
              </w:rPr>
              <w:t>истинного</w:t>
            </w:r>
            <w:proofErr w:type="gramEnd"/>
            <w:r w:rsidRPr="00DA19A1">
              <w:rPr>
                <w:rFonts w:ascii="Times New Roman" w:eastAsia="Times New Roman" w:hAnsi="Times New Roman" w:cs="Times New Roman"/>
                <w:spacing w:val="-6"/>
                <w:sz w:val="24"/>
                <w:szCs w:val="24"/>
                <w:lang w:eastAsia="ru-RU"/>
              </w:rPr>
              <w:t xml:space="preserve"> и  </w:t>
            </w:r>
            <w:proofErr w:type="spellStart"/>
            <w:r w:rsidRPr="00DA19A1">
              <w:rPr>
                <w:rFonts w:ascii="Times New Roman" w:eastAsia="Times New Roman" w:hAnsi="Times New Roman" w:cs="Times New Roman"/>
                <w:spacing w:val="-6"/>
                <w:sz w:val="24"/>
                <w:szCs w:val="24"/>
                <w:lang w:eastAsia="ru-RU"/>
              </w:rPr>
              <w:t>псевдопатриотизма</w:t>
            </w:r>
            <w:proofErr w:type="spellEnd"/>
            <w:r w:rsidRPr="00DA19A1">
              <w:rPr>
                <w:rFonts w:ascii="Times New Roman" w:eastAsia="Times New Roman" w:hAnsi="Times New Roman" w:cs="Times New Roman"/>
                <w:spacing w:val="-6"/>
                <w:sz w:val="24"/>
                <w:szCs w:val="24"/>
                <w:lang w:eastAsia="ru-RU"/>
              </w:rPr>
              <w:t>.</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15.02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2"/>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66</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«Мысль семейная» в романе. Семьи Ростовых, Болконских, Курагиных.</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17.02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3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67</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Этапы духовного становления Андрея Болконского и Пьера Безухова. Анализ избранных глав.</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20.02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41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68</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Красота истинная и ложная.  Женские образы в романе.</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22.02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56"/>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69</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Проблема личности в истории: Наполеон и Кутузов.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24.02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27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70</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Уроки Бородина. Анализ сцен сражения.</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27.02</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6"/>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71</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«Мысль народная» в романе. Анализ отдельных «военных» глав романа.</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285"/>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72</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Платон Каратаев: русская картина мира.</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58"/>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73</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Простой народ как ведущая сила истории  и источник настоящих норм морали.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5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74</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«Какая сила управляет  всем?» Философия вещей в романе «Война и мир».</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5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75</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Нравственно-философские итоги романа. Подготовка к сочинению.</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5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76</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Нравственно-философские итоги романа. Подготовка к сочинению.</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13.03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3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lastRenderedPageBreak/>
              <w:t>77</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Тестирование по биографии и творчеству Л.Н. Толстого</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15.03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3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78</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РР Подготовка к классному сочинению по роману Л.Н. Толстого «Война и мир»</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17.03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79</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РР Написание классного сочинения по роману Л.Н Толстого «Война и мир»</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20.03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80</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Защита творческих проектов «Ах, этот бал…»</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22.03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81</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Ф.М. Достоевский. Жизненный и творческий путь.</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275" w:type="dxa"/>
            <w:gridSpan w:val="3"/>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24.03</w:t>
            </w:r>
          </w:p>
        </w:tc>
        <w:tc>
          <w:tcPr>
            <w:tcW w:w="956"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AC1267" w:rsidRPr="00DA19A1" w:rsidTr="001E5507">
        <w:trPr>
          <w:gridAfter w:val="1"/>
          <w:wAfter w:w="14" w:type="dxa"/>
          <w:trHeight w:val="543"/>
        </w:trPr>
        <w:tc>
          <w:tcPr>
            <w:tcW w:w="9569" w:type="dxa"/>
            <w:gridSpan w:val="10"/>
          </w:tcPr>
          <w:p w:rsidR="00AC1267"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4 четверть(24 часа); Т-1,С-3, РР-4,ВЧ-3</w:t>
            </w:r>
          </w:p>
        </w:tc>
      </w:tr>
      <w:tr w:rsidR="0086330C" w:rsidRPr="00DA19A1" w:rsidTr="00DA19A1">
        <w:trPr>
          <w:gridAfter w:val="1"/>
          <w:wAfter w:w="14" w:type="dxa"/>
          <w:trHeight w:val="706"/>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82</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Роман «Преступление и наказание». Авторский замысел. Образ Петербурга в романе.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83</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Мир «униженных и оскорбленных» в романе.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7.04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57"/>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84</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Образ Раскольникова и тема «гордого человека» в романе.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707"/>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85</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Урок-семинар. «Двойники» Раскольникова: теория в действии. Образы Лужина и Свидригайлова.</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12.04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86</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Сонечка Мармеладова  как нравственный идеал автора.</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14.04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42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87</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Тема гордости и смирения. Библейские мотивы в романе.</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17.04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437"/>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88</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Роль эпилога романа. Гуманизм романа Достоевского.</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19.04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445"/>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89</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Роман «Преступление и наказание»: за и против.</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21.04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8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90</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Роман «Преступление и наказание»: за и против.</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24.04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44"/>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91</w:t>
            </w:r>
          </w:p>
        </w:tc>
        <w:tc>
          <w:tcPr>
            <w:tcW w:w="5387" w:type="dxa"/>
            <w:gridSpan w:val="3"/>
          </w:tcPr>
          <w:p w:rsidR="0086330C" w:rsidRPr="00DA19A1" w:rsidRDefault="0086330C" w:rsidP="00DA19A1">
            <w:pPr>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РР.  Подготовка к написанию домашнего сочинения по роману Ф.М. Достоевского «Преступление и  наказание».</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26.04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276"/>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92</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Жизнь и творчество А.П. Чехова.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28.04</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9"/>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93</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Трагикомедия «футлярной» жизни («Человек в футляре», «Крыжовник»)</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273"/>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94</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Тема гибели души в рассказе «</w:t>
            </w:r>
            <w:proofErr w:type="spellStart"/>
            <w:r w:rsidRPr="00DA19A1">
              <w:rPr>
                <w:rFonts w:ascii="Times New Roman" w:eastAsia="Times New Roman" w:hAnsi="Times New Roman" w:cs="Times New Roman"/>
                <w:spacing w:val="-6"/>
                <w:sz w:val="24"/>
                <w:szCs w:val="24"/>
                <w:lang w:eastAsia="ru-RU"/>
              </w:rPr>
              <w:t>Ионыч</w:t>
            </w:r>
            <w:proofErr w:type="spellEnd"/>
            <w:r w:rsidRPr="00DA19A1">
              <w:rPr>
                <w:rFonts w:ascii="Times New Roman" w:eastAsia="Times New Roman" w:hAnsi="Times New Roman" w:cs="Times New Roman"/>
                <w:spacing w:val="-6"/>
                <w:sz w:val="24"/>
                <w:szCs w:val="24"/>
                <w:lang w:eastAsia="ru-RU"/>
              </w:rPr>
              <w:t>»</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3.05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40"/>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95</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Выбор доктора </w:t>
            </w:r>
            <w:proofErr w:type="spellStart"/>
            <w:r w:rsidRPr="00DA19A1">
              <w:rPr>
                <w:rFonts w:ascii="Times New Roman" w:eastAsia="Times New Roman" w:hAnsi="Times New Roman" w:cs="Times New Roman"/>
                <w:spacing w:val="-6"/>
                <w:sz w:val="24"/>
                <w:szCs w:val="24"/>
                <w:lang w:eastAsia="ru-RU"/>
              </w:rPr>
              <w:t>Старцева</w:t>
            </w:r>
            <w:proofErr w:type="spellEnd"/>
            <w:r w:rsidRPr="00DA19A1">
              <w:rPr>
                <w:rFonts w:ascii="Times New Roman" w:eastAsia="Times New Roman" w:hAnsi="Times New Roman" w:cs="Times New Roman"/>
                <w:spacing w:val="-6"/>
                <w:sz w:val="24"/>
                <w:szCs w:val="24"/>
                <w:lang w:eastAsia="ru-RU"/>
              </w:rPr>
              <w:t xml:space="preserve"> (Анализ рассказа «</w:t>
            </w:r>
            <w:proofErr w:type="spellStart"/>
            <w:r w:rsidRPr="00DA19A1">
              <w:rPr>
                <w:rFonts w:ascii="Times New Roman" w:eastAsia="Times New Roman" w:hAnsi="Times New Roman" w:cs="Times New Roman"/>
                <w:spacing w:val="-6"/>
                <w:sz w:val="24"/>
                <w:szCs w:val="24"/>
                <w:lang w:eastAsia="ru-RU"/>
              </w:rPr>
              <w:t>Ионыч</w:t>
            </w:r>
            <w:proofErr w:type="spellEnd"/>
            <w:r w:rsidRPr="00DA19A1">
              <w:rPr>
                <w:rFonts w:ascii="Times New Roman" w:eastAsia="Times New Roman" w:hAnsi="Times New Roman" w:cs="Times New Roman"/>
                <w:spacing w:val="-6"/>
                <w:sz w:val="24"/>
                <w:szCs w:val="24"/>
                <w:lang w:eastAsia="ru-RU"/>
              </w:rPr>
              <w:t>»). Мастерство композиции в рассказе.</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5.05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8"/>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96</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Новаторство А.П. Чехова. Жанровое своеобразие пьесы «Вишнёвый сад».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8.05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872"/>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97</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Система образов  и конфликт комедии «</w:t>
            </w:r>
            <w:r w:rsidRPr="00DA19A1">
              <w:rPr>
                <w:rFonts w:ascii="Times New Roman" w:eastAsia="Times New Roman" w:hAnsi="Times New Roman" w:cs="Times New Roman"/>
                <w:i/>
                <w:spacing w:val="-6"/>
                <w:sz w:val="24"/>
                <w:szCs w:val="24"/>
                <w:lang w:eastAsia="ru-RU"/>
              </w:rPr>
              <w:t>Вишневый сад</w:t>
            </w:r>
            <w:r w:rsidRPr="00DA19A1">
              <w:rPr>
                <w:rFonts w:ascii="Times New Roman" w:eastAsia="Times New Roman" w:hAnsi="Times New Roman" w:cs="Times New Roman"/>
                <w:spacing w:val="-6"/>
                <w:sz w:val="24"/>
                <w:szCs w:val="24"/>
                <w:lang w:eastAsia="ru-RU"/>
              </w:rPr>
              <w:t>». Фабула пьесы. Раневская, Гаев, Лопахин.</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698"/>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98</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Роль второстепенных персонажей в создании социально-психологического подтекста пьесы.</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12.05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411"/>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99</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 xml:space="preserve">Образ сада и философская проблематика пьесы.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15.05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37"/>
        </w:trPr>
        <w:tc>
          <w:tcPr>
            <w:tcW w:w="817" w:type="dxa"/>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spacing w:val="-6"/>
                <w:sz w:val="24"/>
                <w:szCs w:val="24"/>
                <w:lang w:eastAsia="ru-RU"/>
              </w:rPr>
              <w:t>100</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Чехов и театр. Защита творческих проектов «Спектакль по Чехову»</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17.05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4"/>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lastRenderedPageBreak/>
              <w:t>101</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Обобщение материала историко-литературного курса</w:t>
            </w:r>
            <w:proofErr w:type="gramStart"/>
            <w:r w:rsidRPr="00DA19A1">
              <w:rPr>
                <w:rFonts w:ascii="Times New Roman" w:eastAsia="Times New Roman" w:hAnsi="Times New Roman" w:cs="Times New Roman"/>
                <w:spacing w:val="-6"/>
                <w:sz w:val="24"/>
                <w:szCs w:val="24"/>
                <w:lang w:eastAsia="ru-RU"/>
              </w:rPr>
              <w:t xml:space="preserve"> .</w:t>
            </w:r>
            <w:proofErr w:type="gramEnd"/>
            <w:r w:rsidRPr="00DA19A1">
              <w:rPr>
                <w:rFonts w:ascii="Times New Roman" w:eastAsia="Times New Roman" w:hAnsi="Times New Roman" w:cs="Times New Roman"/>
                <w:spacing w:val="-6"/>
                <w:sz w:val="24"/>
                <w:szCs w:val="24"/>
                <w:lang w:eastAsia="ru-RU"/>
              </w:rPr>
              <w:t xml:space="preserve"> Итоговое контрольное сочинение.</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19.05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700"/>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102</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 xml:space="preserve">РР </w:t>
            </w:r>
            <w:r w:rsidRPr="00DA19A1">
              <w:rPr>
                <w:rFonts w:ascii="Times New Roman" w:eastAsia="Times New Roman" w:hAnsi="Times New Roman" w:cs="Times New Roman"/>
                <w:spacing w:val="-6"/>
                <w:sz w:val="24"/>
                <w:szCs w:val="24"/>
                <w:lang w:eastAsia="ru-RU"/>
              </w:rPr>
              <w:t>Обобщение материала историко-литературного курса</w:t>
            </w:r>
            <w:proofErr w:type="gramStart"/>
            <w:r w:rsidRPr="00DA19A1">
              <w:rPr>
                <w:rFonts w:ascii="Times New Roman" w:eastAsia="Times New Roman" w:hAnsi="Times New Roman" w:cs="Times New Roman"/>
                <w:spacing w:val="-6"/>
                <w:sz w:val="24"/>
                <w:szCs w:val="24"/>
                <w:lang w:eastAsia="ru-RU"/>
              </w:rPr>
              <w:t xml:space="preserve"> .</w:t>
            </w:r>
            <w:proofErr w:type="gramEnd"/>
            <w:r w:rsidRPr="00DA19A1">
              <w:rPr>
                <w:rFonts w:ascii="Times New Roman" w:eastAsia="Times New Roman" w:hAnsi="Times New Roman" w:cs="Times New Roman"/>
                <w:spacing w:val="-6"/>
                <w:sz w:val="24"/>
                <w:szCs w:val="24"/>
                <w:lang w:eastAsia="ru-RU"/>
              </w:rPr>
              <w:t xml:space="preserve"> </w:t>
            </w:r>
            <w:r w:rsidRPr="00DA19A1">
              <w:rPr>
                <w:rFonts w:ascii="Times New Roman" w:eastAsia="Times New Roman" w:hAnsi="Times New Roman" w:cs="Times New Roman"/>
                <w:b/>
                <w:spacing w:val="-6"/>
                <w:sz w:val="24"/>
                <w:szCs w:val="24"/>
                <w:lang w:eastAsia="ru-RU"/>
              </w:rPr>
              <w:t>Итоговое контрольное сочинение.</w:t>
            </w:r>
            <w:r w:rsidRPr="00DA19A1">
              <w:rPr>
                <w:rFonts w:ascii="Times New Roman" w:eastAsia="Times New Roman" w:hAnsi="Times New Roman" w:cs="Times New Roman"/>
                <w:spacing w:val="-6"/>
                <w:sz w:val="24"/>
                <w:szCs w:val="24"/>
                <w:lang w:eastAsia="ru-RU"/>
              </w:rPr>
              <w:t xml:space="preserve"> </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22.05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86330C">
        <w:trPr>
          <w:trHeight w:val="413"/>
        </w:trPr>
        <w:tc>
          <w:tcPr>
            <w:tcW w:w="9583" w:type="dxa"/>
            <w:gridSpan w:val="11"/>
          </w:tcPr>
          <w:p w:rsidR="0086330C" w:rsidRPr="00DA19A1" w:rsidRDefault="0086330C" w:rsidP="00DA19A1">
            <w:pPr>
              <w:ind w:left="-142" w:firstLine="142"/>
              <w:jc w:val="center"/>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 xml:space="preserve">Зарубежная литература 2-й половины </w:t>
            </w:r>
            <w:r w:rsidRPr="00DA19A1">
              <w:rPr>
                <w:rFonts w:ascii="Times New Roman" w:eastAsia="Times New Roman" w:hAnsi="Times New Roman" w:cs="Times New Roman"/>
                <w:b/>
                <w:spacing w:val="-6"/>
                <w:sz w:val="24"/>
                <w:szCs w:val="24"/>
                <w:lang w:val="en-US" w:eastAsia="ru-RU"/>
              </w:rPr>
              <w:t>XIX</w:t>
            </w:r>
            <w:r w:rsidRPr="00DA19A1">
              <w:rPr>
                <w:rFonts w:ascii="Times New Roman" w:eastAsia="Times New Roman" w:hAnsi="Times New Roman" w:cs="Times New Roman"/>
                <w:b/>
                <w:spacing w:val="-6"/>
                <w:sz w:val="24"/>
                <w:szCs w:val="24"/>
                <w:lang w:eastAsia="ru-RU"/>
              </w:rPr>
              <w:t xml:space="preserve"> (3 часа) </w:t>
            </w:r>
          </w:p>
        </w:tc>
      </w:tr>
      <w:tr w:rsidR="0086330C" w:rsidRPr="00DA19A1" w:rsidTr="00DA19A1">
        <w:trPr>
          <w:gridAfter w:val="1"/>
          <w:wAfter w:w="14" w:type="dxa"/>
          <w:trHeight w:val="420"/>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103</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ВЧ</w:t>
            </w:r>
            <w:r w:rsidRPr="00DA19A1">
              <w:rPr>
                <w:rFonts w:ascii="Times New Roman" w:eastAsia="Times New Roman" w:hAnsi="Times New Roman" w:cs="Times New Roman"/>
                <w:spacing w:val="-6"/>
                <w:sz w:val="24"/>
                <w:szCs w:val="24"/>
                <w:lang w:eastAsia="ru-RU"/>
              </w:rPr>
              <w:t>.Г.  де Мопассан.  Новелла «Ожерелье».</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24.05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67"/>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104</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ВЧ</w:t>
            </w:r>
            <w:r w:rsidRPr="00DA19A1">
              <w:rPr>
                <w:rFonts w:ascii="Times New Roman" w:eastAsia="Times New Roman" w:hAnsi="Times New Roman" w:cs="Times New Roman"/>
                <w:spacing w:val="-6"/>
                <w:sz w:val="24"/>
                <w:szCs w:val="24"/>
                <w:lang w:eastAsia="ru-RU"/>
              </w:rPr>
              <w:t>.Г. Ибсен. Драма «Кукольный дом».</w:t>
            </w:r>
          </w:p>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Проблематика пьесы.</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26.05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r w:rsidR="0086330C" w:rsidRPr="00DA19A1" w:rsidTr="00DA19A1">
        <w:trPr>
          <w:gridAfter w:val="1"/>
          <w:wAfter w:w="14" w:type="dxa"/>
          <w:trHeight w:val="548"/>
        </w:trPr>
        <w:tc>
          <w:tcPr>
            <w:tcW w:w="817" w:type="dxa"/>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105</w:t>
            </w:r>
          </w:p>
        </w:tc>
        <w:tc>
          <w:tcPr>
            <w:tcW w:w="5387" w:type="dxa"/>
            <w:gridSpan w:val="3"/>
          </w:tcPr>
          <w:p w:rsidR="0086330C" w:rsidRPr="00DA19A1" w:rsidRDefault="0086330C" w:rsidP="00DA19A1">
            <w:pPr>
              <w:ind w:left="-142" w:firstLine="142"/>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b/>
                <w:spacing w:val="-6"/>
                <w:sz w:val="24"/>
                <w:szCs w:val="24"/>
                <w:lang w:eastAsia="ru-RU"/>
              </w:rPr>
              <w:t xml:space="preserve">ВЧ. </w:t>
            </w:r>
            <w:r w:rsidRPr="00DA19A1">
              <w:rPr>
                <w:rFonts w:ascii="Times New Roman" w:eastAsia="Times New Roman" w:hAnsi="Times New Roman" w:cs="Times New Roman"/>
                <w:spacing w:val="-6"/>
                <w:sz w:val="24"/>
                <w:szCs w:val="24"/>
                <w:lang w:eastAsia="ru-RU"/>
              </w:rPr>
              <w:t>А.. Рембо. Тема стихийности жизни в стихотворении «Пьяный корабль».</w:t>
            </w:r>
          </w:p>
        </w:tc>
        <w:tc>
          <w:tcPr>
            <w:tcW w:w="1134"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1</w:t>
            </w:r>
          </w:p>
        </w:tc>
        <w:tc>
          <w:tcPr>
            <w:tcW w:w="1061" w:type="dxa"/>
            <w:gridSpan w:val="2"/>
          </w:tcPr>
          <w:p w:rsidR="0086330C" w:rsidRPr="00DA19A1" w:rsidRDefault="00AC1267" w:rsidP="00DA19A1">
            <w:pPr>
              <w:ind w:left="-142" w:firstLine="142"/>
              <w:jc w:val="center"/>
              <w:rPr>
                <w:rFonts w:ascii="Times New Roman" w:eastAsia="Times New Roman" w:hAnsi="Times New Roman" w:cs="Times New Roman"/>
                <w:spacing w:val="-6"/>
                <w:sz w:val="24"/>
                <w:szCs w:val="24"/>
                <w:lang w:eastAsia="ru-RU"/>
              </w:rPr>
            </w:pPr>
            <w:r w:rsidRPr="00DA19A1">
              <w:rPr>
                <w:rFonts w:ascii="Times New Roman" w:eastAsia="Times New Roman" w:hAnsi="Times New Roman" w:cs="Times New Roman"/>
                <w:spacing w:val="-6"/>
                <w:sz w:val="24"/>
                <w:szCs w:val="24"/>
                <w:lang w:eastAsia="ru-RU"/>
              </w:rPr>
              <w:t>29.05</w:t>
            </w:r>
          </w:p>
        </w:tc>
        <w:tc>
          <w:tcPr>
            <w:tcW w:w="1170" w:type="dxa"/>
            <w:gridSpan w:val="2"/>
          </w:tcPr>
          <w:p w:rsidR="0086330C" w:rsidRPr="00DA19A1" w:rsidRDefault="0086330C" w:rsidP="00DA19A1">
            <w:pPr>
              <w:ind w:left="-142" w:firstLine="142"/>
              <w:jc w:val="center"/>
              <w:rPr>
                <w:rFonts w:ascii="Times New Roman" w:eastAsia="Times New Roman" w:hAnsi="Times New Roman" w:cs="Times New Roman"/>
                <w:spacing w:val="-6"/>
                <w:sz w:val="24"/>
                <w:szCs w:val="24"/>
                <w:lang w:eastAsia="ru-RU"/>
              </w:rPr>
            </w:pPr>
          </w:p>
        </w:tc>
      </w:tr>
    </w:tbl>
    <w:p w:rsidR="0096435B" w:rsidRPr="00DA19A1" w:rsidRDefault="0086330C"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xml:space="preserve">                                                                                </w:t>
      </w:r>
    </w:p>
    <w:p w:rsidR="0096435B" w:rsidRPr="00DA19A1" w:rsidRDefault="0096435B" w:rsidP="00DA19A1">
      <w:pPr>
        <w:spacing w:after="0" w:line="240" w:lineRule="auto"/>
        <w:ind w:left="-142" w:firstLine="142"/>
        <w:rPr>
          <w:rFonts w:ascii="Times New Roman" w:eastAsia="Times New Roman" w:hAnsi="Times New Roman" w:cs="Times New Roman"/>
          <w:sz w:val="24"/>
          <w:szCs w:val="24"/>
          <w:lang w:eastAsia="ru-RU"/>
        </w:rPr>
      </w:pPr>
    </w:p>
    <w:p w:rsidR="0096435B" w:rsidRPr="00DA19A1" w:rsidRDefault="0096435B" w:rsidP="00DA19A1">
      <w:pPr>
        <w:spacing w:after="0" w:line="240" w:lineRule="auto"/>
        <w:ind w:left="-142" w:firstLine="142"/>
        <w:rPr>
          <w:rFonts w:ascii="Times New Roman" w:eastAsia="Times New Roman" w:hAnsi="Times New Roman" w:cs="Times New Roman"/>
          <w:sz w:val="24"/>
          <w:szCs w:val="24"/>
          <w:lang w:eastAsia="ru-RU"/>
        </w:rPr>
      </w:pPr>
    </w:p>
    <w:p w:rsidR="00A64B11" w:rsidRPr="00DA19A1" w:rsidRDefault="004D704B" w:rsidP="00DA19A1">
      <w:pPr>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sz w:val="24"/>
          <w:szCs w:val="24"/>
          <w:lang w:eastAsia="ru-RU"/>
        </w:rPr>
        <w:t xml:space="preserve">                                                                                                                     </w:t>
      </w:r>
      <w:r w:rsidR="00A64B11" w:rsidRPr="00DA19A1">
        <w:rPr>
          <w:rFonts w:ascii="Times New Roman" w:eastAsia="Times New Roman" w:hAnsi="Times New Roman" w:cs="Times New Roman"/>
          <w:b/>
          <w:sz w:val="24"/>
          <w:szCs w:val="24"/>
          <w:lang w:eastAsia="ru-RU"/>
        </w:rPr>
        <w:t xml:space="preserve">  </w:t>
      </w:r>
    </w:p>
    <w:p w:rsidR="00A64B11" w:rsidRPr="00DA19A1" w:rsidRDefault="00A64B11" w:rsidP="00DA19A1">
      <w:pPr>
        <w:spacing w:after="0" w:line="240" w:lineRule="auto"/>
        <w:ind w:left="-142" w:firstLine="142"/>
        <w:rPr>
          <w:rFonts w:ascii="Times New Roman" w:eastAsia="Times New Roman" w:hAnsi="Times New Roman" w:cs="Times New Roman"/>
          <w:b/>
          <w:sz w:val="24"/>
          <w:szCs w:val="24"/>
          <w:lang w:eastAsia="ru-RU"/>
        </w:rPr>
      </w:pPr>
    </w:p>
    <w:p w:rsidR="004426F6" w:rsidRPr="00DA19A1" w:rsidRDefault="004426F6"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DA19A1" w:rsidRPr="00DA19A1" w:rsidRDefault="00DA19A1"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8C1C0A" w:rsidRDefault="00C03AB7"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r w:rsidRPr="00DA19A1">
        <w:rPr>
          <w:rFonts w:ascii="Times New Roman" w:eastAsia="Times New Roman" w:hAnsi="Times New Roman" w:cs="Times New Roman"/>
          <w:b/>
          <w:spacing w:val="-6"/>
          <w:sz w:val="24"/>
          <w:szCs w:val="24"/>
          <w:lang w:eastAsia="ru-RU"/>
        </w:rPr>
        <w:t xml:space="preserve"> </w:t>
      </w:r>
    </w:p>
    <w:p w:rsidR="008C1C0A" w:rsidRDefault="008C1C0A"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8C1C0A" w:rsidRDefault="008C1C0A"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8C1C0A" w:rsidRDefault="008C1C0A"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8C1C0A" w:rsidRDefault="008C1C0A"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8C1C0A" w:rsidRDefault="008C1C0A" w:rsidP="00DA19A1">
      <w:pPr>
        <w:shd w:val="clear" w:color="auto" w:fill="FFFFFF"/>
        <w:spacing w:after="0" w:line="240" w:lineRule="auto"/>
        <w:ind w:left="-142" w:firstLine="142"/>
        <w:rPr>
          <w:rFonts w:ascii="Times New Roman" w:eastAsia="Times New Roman" w:hAnsi="Times New Roman" w:cs="Times New Roman"/>
          <w:b/>
          <w:spacing w:val="-6"/>
          <w:sz w:val="24"/>
          <w:szCs w:val="24"/>
          <w:lang w:eastAsia="ru-RU"/>
        </w:rPr>
      </w:pPr>
    </w:p>
    <w:p w:rsidR="00C03AB7" w:rsidRPr="00DA19A1" w:rsidRDefault="00C03AB7" w:rsidP="00DA19A1">
      <w:pPr>
        <w:shd w:val="clear" w:color="auto" w:fill="FFFFFF"/>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b/>
          <w:spacing w:val="-6"/>
          <w:sz w:val="24"/>
          <w:szCs w:val="24"/>
          <w:lang w:eastAsia="ru-RU"/>
        </w:rPr>
        <w:lastRenderedPageBreak/>
        <w:t xml:space="preserve"> Календарно - тематическое планирование по литературе</w:t>
      </w:r>
      <w:r w:rsidRPr="00DA19A1">
        <w:rPr>
          <w:rFonts w:ascii="Times New Roman" w:eastAsia="Times New Roman" w:hAnsi="Times New Roman" w:cs="Times New Roman"/>
          <w:spacing w:val="-6"/>
          <w:sz w:val="24"/>
          <w:szCs w:val="24"/>
          <w:lang w:eastAsia="ru-RU"/>
        </w:rPr>
        <w:t xml:space="preserve"> </w:t>
      </w:r>
      <w:r w:rsidRPr="00DA19A1">
        <w:rPr>
          <w:rFonts w:ascii="Times New Roman" w:eastAsia="Times New Roman" w:hAnsi="Times New Roman" w:cs="Times New Roman"/>
          <w:b/>
          <w:spacing w:val="-6"/>
          <w:sz w:val="24"/>
          <w:szCs w:val="24"/>
          <w:lang w:eastAsia="ru-RU"/>
        </w:rPr>
        <w:t>для 11 класса</w:t>
      </w:r>
    </w:p>
    <w:p w:rsidR="00A64B11" w:rsidRPr="00DA19A1" w:rsidRDefault="00A64B11" w:rsidP="00DA19A1">
      <w:pPr>
        <w:spacing w:after="0" w:line="240" w:lineRule="auto"/>
        <w:ind w:left="-142" w:firstLine="142"/>
        <w:rPr>
          <w:rFonts w:ascii="Times New Roman" w:eastAsia="Times New Roman" w:hAnsi="Times New Roman" w:cs="Times New Roman"/>
          <w:b/>
          <w:sz w:val="24"/>
          <w:szCs w:val="24"/>
          <w:lang w:eastAsia="ru-RU"/>
        </w:rPr>
      </w:pPr>
    </w:p>
    <w:tbl>
      <w:tblPr>
        <w:tblStyle w:val="a6"/>
        <w:tblW w:w="10042" w:type="dxa"/>
        <w:tblInd w:w="-321" w:type="dxa"/>
        <w:tblLayout w:type="fixed"/>
        <w:tblLook w:val="04A0" w:firstRow="1" w:lastRow="0" w:firstColumn="1" w:lastColumn="0" w:noHBand="0" w:noVBand="1"/>
      </w:tblPr>
      <w:tblGrid>
        <w:gridCol w:w="1138"/>
        <w:gridCol w:w="5387"/>
        <w:gridCol w:w="1133"/>
        <w:gridCol w:w="26"/>
        <w:gridCol w:w="1109"/>
        <w:gridCol w:w="77"/>
        <w:gridCol w:w="1158"/>
        <w:gridCol w:w="14"/>
      </w:tblGrid>
      <w:tr w:rsidR="00EF17FC" w:rsidRPr="00DA19A1" w:rsidTr="00DA19A1">
        <w:trPr>
          <w:gridAfter w:val="1"/>
          <w:wAfter w:w="14" w:type="dxa"/>
          <w:trHeight w:val="345"/>
        </w:trPr>
        <w:tc>
          <w:tcPr>
            <w:tcW w:w="1138" w:type="dxa"/>
            <w:vMerge w:val="restart"/>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Calibri" w:hAnsi="Times New Roman" w:cs="Times New Roman"/>
                <w:b/>
                <w:spacing w:val="-6"/>
                <w:sz w:val="24"/>
                <w:szCs w:val="24"/>
              </w:rPr>
            </w:pPr>
          </w:p>
          <w:p w:rsidR="00EF17FC" w:rsidRPr="00DA19A1" w:rsidRDefault="00EF17FC" w:rsidP="00DA19A1">
            <w:pPr>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 урока</w:t>
            </w:r>
          </w:p>
        </w:tc>
        <w:tc>
          <w:tcPr>
            <w:tcW w:w="5387" w:type="dxa"/>
            <w:vMerge w:val="restart"/>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Calibri" w:hAnsi="Times New Roman" w:cs="Times New Roman"/>
                <w:b/>
                <w:spacing w:val="-6"/>
                <w:sz w:val="24"/>
                <w:szCs w:val="24"/>
              </w:rPr>
            </w:pPr>
          </w:p>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Тема урока</w:t>
            </w:r>
          </w:p>
        </w:tc>
        <w:tc>
          <w:tcPr>
            <w:tcW w:w="1159" w:type="dxa"/>
            <w:gridSpan w:val="2"/>
            <w:vMerge w:val="restart"/>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Количество часов на освоение темы</w:t>
            </w:r>
          </w:p>
        </w:tc>
        <w:tc>
          <w:tcPr>
            <w:tcW w:w="2344" w:type="dxa"/>
            <w:gridSpan w:val="3"/>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Дата</w:t>
            </w:r>
          </w:p>
        </w:tc>
      </w:tr>
      <w:tr w:rsidR="00EF17FC" w:rsidRPr="00DA19A1" w:rsidTr="008C1C0A">
        <w:trPr>
          <w:gridAfter w:val="1"/>
          <w:wAfter w:w="14" w:type="dxa"/>
          <w:trHeight w:val="155"/>
        </w:trPr>
        <w:tc>
          <w:tcPr>
            <w:tcW w:w="1138" w:type="dxa"/>
            <w:vMerge/>
            <w:tcBorders>
              <w:top w:val="single" w:sz="4" w:space="0" w:color="auto"/>
              <w:left w:val="single" w:sz="4" w:space="0" w:color="auto"/>
              <w:bottom w:val="single" w:sz="4" w:space="0" w:color="auto"/>
              <w:right w:val="single" w:sz="4" w:space="0" w:color="auto"/>
            </w:tcBorders>
            <w:vAlign w:val="center"/>
            <w:hideMark/>
          </w:tcPr>
          <w:p w:rsidR="00EF17FC" w:rsidRPr="00DA19A1" w:rsidRDefault="00EF17FC" w:rsidP="00DA19A1">
            <w:pPr>
              <w:suppressAutoHyphens/>
              <w:ind w:left="-142" w:firstLine="142"/>
              <w:jc w:val="both"/>
              <w:rPr>
                <w:rFonts w:ascii="Times New Roman" w:eastAsia="Times New Roman" w:hAnsi="Times New Roman" w:cs="Times New Roman"/>
                <w:b/>
                <w:spacing w:val="-6"/>
                <w:sz w:val="24"/>
                <w:szCs w:val="24"/>
              </w:rPr>
            </w:pPr>
          </w:p>
        </w:tc>
        <w:tc>
          <w:tcPr>
            <w:tcW w:w="5387" w:type="dxa"/>
            <w:vMerge/>
            <w:tcBorders>
              <w:top w:val="single" w:sz="4" w:space="0" w:color="auto"/>
              <w:left w:val="single" w:sz="4" w:space="0" w:color="auto"/>
              <w:bottom w:val="single" w:sz="4" w:space="0" w:color="auto"/>
              <w:right w:val="single" w:sz="4" w:space="0" w:color="auto"/>
            </w:tcBorders>
            <w:vAlign w:val="center"/>
            <w:hideMark/>
          </w:tcPr>
          <w:p w:rsidR="00EF17FC" w:rsidRPr="00DA19A1" w:rsidRDefault="00EF17FC" w:rsidP="00DA19A1">
            <w:pPr>
              <w:suppressAutoHyphens/>
              <w:ind w:left="-142" w:firstLine="142"/>
              <w:jc w:val="both"/>
              <w:rPr>
                <w:rFonts w:ascii="Times New Roman" w:eastAsia="Times New Roman" w:hAnsi="Times New Roman" w:cs="Times New Roman"/>
                <w:b/>
                <w:spacing w:val="-6"/>
                <w:sz w:val="24"/>
                <w:szCs w:val="24"/>
              </w:rPr>
            </w:pPr>
          </w:p>
        </w:tc>
        <w:tc>
          <w:tcPr>
            <w:tcW w:w="1159" w:type="dxa"/>
            <w:gridSpan w:val="2"/>
            <w:vMerge/>
            <w:tcBorders>
              <w:top w:val="single" w:sz="4" w:space="0" w:color="auto"/>
              <w:left w:val="single" w:sz="4" w:space="0" w:color="auto"/>
              <w:bottom w:val="single" w:sz="4" w:space="0" w:color="auto"/>
              <w:right w:val="single" w:sz="4" w:space="0" w:color="auto"/>
            </w:tcBorders>
            <w:vAlign w:val="center"/>
            <w:hideMark/>
          </w:tcPr>
          <w:p w:rsidR="00EF17FC" w:rsidRPr="00DA19A1" w:rsidRDefault="00EF17FC" w:rsidP="00DA19A1">
            <w:pPr>
              <w:suppressAutoHyphens/>
              <w:ind w:left="-142" w:firstLine="142"/>
              <w:jc w:val="both"/>
              <w:rPr>
                <w:rFonts w:ascii="Times New Roman" w:eastAsia="Times New Roman" w:hAnsi="Times New Roman" w:cs="Times New Roman"/>
                <w:b/>
                <w:spacing w:val="-6"/>
                <w:sz w:val="24"/>
                <w:szCs w:val="24"/>
              </w:rPr>
            </w:pPr>
          </w:p>
        </w:tc>
        <w:tc>
          <w:tcPr>
            <w:tcW w:w="1109"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план</w:t>
            </w:r>
          </w:p>
        </w:tc>
        <w:tc>
          <w:tcPr>
            <w:tcW w:w="1235"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Факт</w:t>
            </w:r>
          </w:p>
        </w:tc>
      </w:tr>
      <w:tr w:rsidR="00EF17FC" w:rsidRPr="00DA19A1" w:rsidTr="00DA19A1">
        <w:trPr>
          <w:gridAfter w:val="1"/>
          <w:wAfter w:w="14" w:type="dxa"/>
          <w:trHeight w:val="309"/>
        </w:trPr>
        <w:tc>
          <w:tcPr>
            <w:tcW w:w="10028" w:type="dxa"/>
            <w:gridSpan w:val="7"/>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715"/>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ab/>
              <w:t>1 четверть(8,5 недель)  25 уроков</w:t>
            </w:r>
            <w:proofErr w:type="gramStart"/>
            <w:r w:rsidRPr="00DA19A1">
              <w:rPr>
                <w:rFonts w:ascii="Times New Roman" w:eastAsia="Calibri" w:hAnsi="Times New Roman" w:cs="Times New Roman"/>
                <w:b/>
                <w:spacing w:val="-6"/>
                <w:sz w:val="24"/>
                <w:szCs w:val="24"/>
              </w:rPr>
              <w:t xml:space="preserve"> ;</w:t>
            </w:r>
            <w:proofErr w:type="gramEnd"/>
            <w:r w:rsidRPr="00DA19A1">
              <w:rPr>
                <w:rFonts w:ascii="Times New Roman" w:eastAsia="Calibri" w:hAnsi="Times New Roman" w:cs="Times New Roman"/>
                <w:b/>
                <w:spacing w:val="-6"/>
                <w:sz w:val="24"/>
                <w:szCs w:val="24"/>
              </w:rPr>
              <w:t xml:space="preserve"> РР-3;С-1;Т-1</w:t>
            </w:r>
          </w:p>
        </w:tc>
      </w:tr>
      <w:tr w:rsidR="00EF17FC" w:rsidRPr="00DA19A1" w:rsidTr="00DA19A1">
        <w:trPr>
          <w:gridAfter w:val="1"/>
          <w:wAfter w:w="14" w:type="dxa"/>
          <w:trHeight w:val="309"/>
        </w:trPr>
        <w:tc>
          <w:tcPr>
            <w:tcW w:w="6525"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78"/>
                <w:tab w:val="left" w:pos="508"/>
                <w:tab w:val="left" w:pos="726"/>
                <w:tab w:val="left" w:pos="1585"/>
                <w:tab w:val="left" w:pos="6317"/>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ab/>
              <w:t>Введение</w:t>
            </w:r>
            <w:r w:rsidRPr="00DA19A1">
              <w:rPr>
                <w:rFonts w:ascii="Times New Roman" w:eastAsia="Calibri" w:hAnsi="Times New Roman" w:cs="Times New Roman"/>
                <w:b/>
                <w:spacing w:val="-6"/>
                <w:sz w:val="24"/>
                <w:szCs w:val="24"/>
              </w:rPr>
              <w:tab/>
              <w:t xml:space="preserve"> </w:t>
            </w:r>
            <w:r w:rsidRPr="00DA19A1">
              <w:rPr>
                <w:rFonts w:ascii="Times New Roman" w:eastAsia="Calibri" w:hAnsi="Times New Roman" w:cs="Times New Roman"/>
                <w:b/>
                <w:spacing w:val="-6"/>
                <w:sz w:val="24"/>
                <w:szCs w:val="24"/>
              </w:rPr>
              <w:tab/>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78"/>
                <w:tab w:val="left" w:pos="508"/>
                <w:tab w:val="left" w:pos="726"/>
                <w:tab w:val="left" w:pos="1585"/>
                <w:tab w:val="left" w:pos="6317"/>
              </w:tabs>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w:t>
            </w:r>
          </w:p>
        </w:tc>
        <w:tc>
          <w:tcPr>
            <w:tcW w:w="2344" w:type="dxa"/>
            <w:gridSpan w:val="3"/>
            <w:tcBorders>
              <w:top w:val="single" w:sz="4" w:space="0" w:color="auto"/>
              <w:left w:val="single" w:sz="4" w:space="0" w:color="auto"/>
              <w:bottom w:val="single" w:sz="4" w:space="0" w:color="auto"/>
              <w:right w:val="single" w:sz="4" w:space="0" w:color="auto"/>
            </w:tcBorders>
          </w:tcPr>
          <w:p w:rsidR="00EF17FC" w:rsidRPr="00DA19A1" w:rsidRDefault="00EF17FC" w:rsidP="00DA19A1">
            <w:pPr>
              <w:tabs>
                <w:tab w:val="left" w:pos="278"/>
                <w:tab w:val="left" w:pos="508"/>
                <w:tab w:val="left" w:pos="726"/>
                <w:tab w:val="left" w:pos="1585"/>
                <w:tab w:val="left" w:pos="6317"/>
              </w:tabs>
              <w:suppressAutoHyphens/>
              <w:ind w:left="-142" w:firstLine="142"/>
              <w:jc w:val="both"/>
              <w:rPr>
                <w:rFonts w:ascii="Times New Roman" w:eastAsia="Times New Roman" w:hAnsi="Times New Roman" w:cs="Times New Roman"/>
                <w:b/>
                <w:spacing w:val="-6"/>
                <w:sz w:val="24"/>
                <w:szCs w:val="24"/>
              </w:rPr>
            </w:pPr>
          </w:p>
        </w:tc>
      </w:tr>
      <w:tr w:rsidR="00EF17FC" w:rsidRPr="00DA19A1" w:rsidTr="00DA19A1">
        <w:trPr>
          <w:gridAfter w:val="1"/>
          <w:wAfter w:w="14" w:type="dxa"/>
          <w:trHeight w:val="526"/>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z w:val="24"/>
                <w:szCs w:val="24"/>
              </w:rPr>
            </w:pPr>
            <w:r w:rsidRPr="00DA19A1">
              <w:rPr>
                <w:rFonts w:ascii="Times New Roman" w:eastAsia="Calibri" w:hAnsi="Times New Roman" w:cs="Times New Roman"/>
                <w:sz w:val="24"/>
                <w:szCs w:val="24"/>
              </w:rPr>
              <w:t xml:space="preserve">Россия рубежа </w:t>
            </w:r>
            <w:r w:rsidRPr="00DA19A1">
              <w:rPr>
                <w:rFonts w:ascii="Times New Roman" w:eastAsia="Calibri" w:hAnsi="Times New Roman" w:cs="Times New Roman"/>
                <w:sz w:val="24"/>
                <w:szCs w:val="24"/>
                <w:lang w:val="en-US"/>
              </w:rPr>
              <w:t>XIX</w:t>
            </w:r>
            <w:r w:rsidRPr="00DA19A1">
              <w:rPr>
                <w:rFonts w:ascii="Times New Roman" w:eastAsia="Calibri" w:hAnsi="Times New Roman" w:cs="Times New Roman"/>
                <w:sz w:val="24"/>
                <w:szCs w:val="24"/>
              </w:rPr>
              <w:t>-</w:t>
            </w:r>
            <w:r w:rsidRPr="00DA19A1">
              <w:rPr>
                <w:rFonts w:ascii="Times New Roman" w:eastAsia="Calibri" w:hAnsi="Times New Roman" w:cs="Times New Roman"/>
                <w:sz w:val="24"/>
                <w:szCs w:val="24"/>
                <w:lang w:val="en-US"/>
              </w:rPr>
              <w:t>XX</w:t>
            </w:r>
            <w:r w:rsidR="004426F6" w:rsidRPr="00DA19A1">
              <w:rPr>
                <w:rFonts w:ascii="Times New Roman" w:eastAsia="Calibri" w:hAnsi="Times New Roman" w:cs="Times New Roman"/>
                <w:sz w:val="24"/>
                <w:szCs w:val="24"/>
              </w:rPr>
              <w:t xml:space="preserve"> веков. </w:t>
            </w:r>
            <w:r w:rsidRPr="00DA19A1">
              <w:rPr>
                <w:rFonts w:ascii="Times New Roman" w:eastAsia="Calibri" w:hAnsi="Times New Roman" w:cs="Times New Roman"/>
                <w:sz w:val="24"/>
                <w:szCs w:val="24"/>
              </w:rPr>
              <w:t>Историко-культурная ситуация.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703"/>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Русская литература на рубеже веков</w:t>
            </w:r>
            <w:proofErr w:type="gramStart"/>
            <w:r w:rsidRPr="00DA19A1">
              <w:rPr>
                <w:rFonts w:ascii="Times New Roman" w:eastAsia="Calibri" w:hAnsi="Times New Roman" w:cs="Times New Roman"/>
                <w:spacing w:val="-6"/>
                <w:sz w:val="24"/>
                <w:szCs w:val="24"/>
              </w:rPr>
              <w:t xml:space="preserve"> .</w:t>
            </w:r>
            <w:proofErr w:type="gramEnd"/>
            <w:r w:rsidRPr="00DA19A1">
              <w:rPr>
                <w:rFonts w:ascii="Times New Roman" w:eastAsia="Calibri" w:hAnsi="Times New Roman" w:cs="Times New Roman"/>
                <w:spacing w:val="-6"/>
                <w:sz w:val="24"/>
                <w:szCs w:val="24"/>
              </w:rPr>
              <w:t>Литературные направления и течения, их своеобразие, характерные черты.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c>
          <w:tcPr>
            <w:tcW w:w="6525"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355"/>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 xml:space="preserve">Литература рубежа </w:t>
            </w:r>
            <w:r w:rsidRPr="00DA19A1">
              <w:rPr>
                <w:rFonts w:ascii="Times New Roman" w:eastAsia="Calibri" w:hAnsi="Times New Roman" w:cs="Times New Roman"/>
                <w:b/>
                <w:spacing w:val="-6"/>
                <w:sz w:val="24"/>
                <w:szCs w:val="24"/>
                <w:lang w:val="en-US"/>
              </w:rPr>
              <w:t>XIX</w:t>
            </w:r>
            <w:r w:rsidRPr="00DA19A1">
              <w:rPr>
                <w:rFonts w:ascii="Times New Roman" w:eastAsia="Calibri" w:hAnsi="Times New Roman" w:cs="Times New Roman"/>
                <w:b/>
                <w:spacing w:val="-6"/>
                <w:sz w:val="24"/>
                <w:szCs w:val="24"/>
              </w:rPr>
              <w:t>-</w:t>
            </w:r>
            <w:r w:rsidRPr="00DA19A1">
              <w:rPr>
                <w:rFonts w:ascii="Times New Roman" w:eastAsia="Calibri" w:hAnsi="Times New Roman" w:cs="Times New Roman"/>
                <w:b/>
                <w:spacing w:val="-6"/>
                <w:sz w:val="24"/>
                <w:szCs w:val="24"/>
                <w:lang w:val="en-US"/>
              </w:rPr>
              <w:t>XX</w:t>
            </w:r>
            <w:r w:rsidRPr="00DA19A1">
              <w:rPr>
                <w:rFonts w:ascii="Times New Roman" w:eastAsia="Calibri" w:hAnsi="Times New Roman" w:cs="Times New Roman"/>
                <w:b/>
                <w:spacing w:val="-6"/>
                <w:sz w:val="24"/>
                <w:szCs w:val="24"/>
              </w:rPr>
              <w:t xml:space="preserve"> </w:t>
            </w:r>
            <w:proofErr w:type="spellStart"/>
            <w:proofErr w:type="gramStart"/>
            <w:r w:rsidRPr="00DA19A1">
              <w:rPr>
                <w:rFonts w:ascii="Times New Roman" w:eastAsia="Calibri" w:hAnsi="Times New Roman" w:cs="Times New Roman"/>
                <w:b/>
                <w:spacing w:val="-6"/>
                <w:sz w:val="24"/>
                <w:szCs w:val="24"/>
              </w:rPr>
              <w:t>вв</w:t>
            </w:r>
            <w:proofErr w:type="spellEnd"/>
            <w:proofErr w:type="gramEnd"/>
            <w:r w:rsidRPr="00DA19A1">
              <w:rPr>
                <w:rFonts w:ascii="Times New Roman" w:eastAsia="Calibri" w:hAnsi="Times New Roman" w:cs="Times New Roman"/>
                <w:b/>
                <w:spacing w:val="-6"/>
                <w:sz w:val="24"/>
                <w:szCs w:val="24"/>
              </w:rPr>
              <w:t xml:space="preserve">  </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355"/>
              </w:tabs>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16</w:t>
            </w:r>
          </w:p>
        </w:tc>
        <w:tc>
          <w:tcPr>
            <w:tcW w:w="2358" w:type="dxa"/>
            <w:gridSpan w:val="4"/>
            <w:tcBorders>
              <w:top w:val="single" w:sz="4" w:space="0" w:color="auto"/>
              <w:left w:val="single" w:sz="4" w:space="0" w:color="auto"/>
              <w:bottom w:val="single" w:sz="4" w:space="0" w:color="auto"/>
              <w:right w:val="single" w:sz="4" w:space="0" w:color="auto"/>
            </w:tcBorders>
          </w:tcPr>
          <w:p w:rsidR="00EF17FC" w:rsidRPr="00DA19A1" w:rsidRDefault="00EF17FC" w:rsidP="00DA19A1">
            <w:pPr>
              <w:tabs>
                <w:tab w:val="left" w:pos="2355"/>
              </w:tabs>
              <w:suppressAutoHyphens/>
              <w:ind w:left="-142" w:firstLine="142"/>
              <w:jc w:val="both"/>
              <w:rPr>
                <w:rFonts w:ascii="Times New Roman" w:eastAsia="Times New Roman" w:hAnsi="Times New Roman" w:cs="Times New Roman"/>
                <w:b/>
                <w:spacing w:val="-6"/>
                <w:sz w:val="24"/>
                <w:szCs w:val="24"/>
              </w:rPr>
            </w:pPr>
          </w:p>
        </w:tc>
      </w:tr>
      <w:tr w:rsidR="00EF17FC" w:rsidRPr="00DA19A1" w:rsidTr="00DA19A1">
        <w:trPr>
          <w:gridAfter w:val="1"/>
          <w:wAfter w:w="14" w:type="dxa"/>
          <w:trHeight w:val="60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Очерк жизни и творчества И.А. Бунина. Лирика.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6F2938"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«Чистая влага любви, </w:t>
            </w:r>
            <w:r w:rsidR="00EF17FC" w:rsidRPr="00DA19A1">
              <w:rPr>
                <w:rFonts w:ascii="Times New Roman" w:eastAsia="Calibri" w:hAnsi="Times New Roman" w:cs="Times New Roman"/>
                <w:spacing w:val="-6"/>
                <w:sz w:val="24"/>
                <w:szCs w:val="24"/>
              </w:rPr>
              <w:t>печали, нежности». Рассказы И.А. Бунина о любви.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3"/>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Смысл жизни героя рассказа «Господин из Сан-Франциско».</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80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2369B" w:rsidP="00DA19A1">
            <w:pPr>
              <w:suppressAutoHyphens/>
              <w:ind w:left="-142" w:firstLine="142"/>
              <w:jc w:val="both"/>
              <w:rPr>
                <w:rFonts w:ascii="Times New Roman" w:eastAsia="Times New Roman" w:hAnsi="Times New Roman" w:cs="Times New Roman"/>
                <w:sz w:val="24"/>
                <w:szCs w:val="24"/>
              </w:rPr>
            </w:pPr>
            <w:r w:rsidRPr="00DA19A1">
              <w:rPr>
                <w:rFonts w:ascii="Times New Roman" w:eastAsia="Calibri" w:hAnsi="Times New Roman" w:cs="Times New Roman"/>
                <w:sz w:val="24"/>
                <w:szCs w:val="24"/>
              </w:rPr>
              <w:t>Жизнь и творчество А.И. Куприна. Рассказ «Олеся». Испытание любовью.</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2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7</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2369B" w:rsidP="00DA19A1">
            <w:pPr>
              <w:suppressAutoHyphens/>
              <w:ind w:left="-142" w:firstLine="142"/>
              <w:jc w:val="both"/>
              <w:rPr>
                <w:rFonts w:ascii="Times New Roman" w:eastAsia="Times New Roman" w:hAnsi="Times New Roman" w:cs="Times New Roman"/>
                <w:sz w:val="24"/>
                <w:szCs w:val="24"/>
              </w:rPr>
            </w:pPr>
            <w:r w:rsidRPr="00DA19A1">
              <w:rPr>
                <w:rFonts w:ascii="Times New Roman" w:eastAsia="Calibri" w:hAnsi="Times New Roman" w:cs="Times New Roman"/>
                <w:sz w:val="24"/>
                <w:szCs w:val="24"/>
              </w:rPr>
              <w:t>Мир армейских отношений в повести «Поединок».</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3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Талант любви  в рассказе А.И. Куприна «Гранатовый браслет».</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2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9</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Р.Р. Анализ письма  </w:t>
            </w:r>
            <w:proofErr w:type="spellStart"/>
            <w:r w:rsidRPr="00DA19A1">
              <w:rPr>
                <w:rFonts w:ascii="Times New Roman" w:eastAsia="Calibri" w:hAnsi="Times New Roman" w:cs="Times New Roman"/>
                <w:spacing w:val="-6"/>
                <w:sz w:val="24"/>
                <w:szCs w:val="24"/>
              </w:rPr>
              <w:t>Желткова</w:t>
            </w:r>
            <w:proofErr w:type="spellEnd"/>
            <w:r w:rsidRPr="00DA19A1">
              <w:rPr>
                <w:rFonts w:ascii="Times New Roman" w:eastAsia="Calibri" w:hAnsi="Times New Roman" w:cs="Times New Roman"/>
                <w:spacing w:val="-6"/>
                <w:sz w:val="24"/>
                <w:szCs w:val="24"/>
              </w:rPr>
              <w:t xml:space="preserve">  Вере Николаевне.</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3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10</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Летопись жизни и творчества Л.Н. Андреева</w:t>
            </w:r>
            <w:proofErr w:type="gramStart"/>
            <w:r w:rsidRPr="00DA19A1">
              <w:rPr>
                <w:rFonts w:ascii="Times New Roman" w:eastAsia="Calibri" w:hAnsi="Times New Roman" w:cs="Times New Roman"/>
                <w:spacing w:val="-6"/>
                <w:sz w:val="24"/>
                <w:szCs w:val="24"/>
              </w:rPr>
              <w:t>.</w:t>
            </w:r>
            <w:r w:rsidR="00EF17FC" w:rsidRPr="00DA19A1">
              <w:rPr>
                <w:rFonts w:ascii="Times New Roman" w:eastAsia="Calibri" w:hAnsi="Times New Roman" w:cs="Times New Roman"/>
                <w:spacing w:val="-6"/>
                <w:sz w:val="24"/>
                <w:szCs w:val="24"/>
              </w:rPr>
              <w:t>.</w:t>
            </w:r>
            <w:proofErr w:type="gramEnd"/>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3"/>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Повесть Л. Андреева «Иуда Искариот</w:t>
            </w:r>
            <w:proofErr w:type="gramStart"/>
            <w:r w:rsidRPr="00DA19A1">
              <w:rPr>
                <w:rFonts w:ascii="Times New Roman" w:eastAsia="Calibri" w:hAnsi="Times New Roman" w:cs="Times New Roman"/>
                <w:spacing w:val="-6"/>
                <w:sz w:val="24"/>
                <w:szCs w:val="24"/>
              </w:rPr>
              <w:t>»-</w:t>
            </w:r>
            <w:proofErr w:type="gramEnd"/>
            <w:r w:rsidRPr="00DA19A1">
              <w:rPr>
                <w:rFonts w:ascii="Times New Roman" w:eastAsia="Calibri" w:hAnsi="Times New Roman" w:cs="Times New Roman"/>
                <w:spacing w:val="-6"/>
                <w:sz w:val="24"/>
                <w:szCs w:val="24"/>
              </w:rPr>
              <w:t>конфликт между одиночкой и толпой , героем и «другими».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3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12</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Times New Roman" w:hAnsi="Times New Roman" w:cs="Times New Roman"/>
                <w:b/>
                <w:spacing w:val="-6"/>
                <w:sz w:val="24"/>
                <w:szCs w:val="24"/>
              </w:rPr>
              <w:t xml:space="preserve">РР </w:t>
            </w:r>
            <w:r w:rsidRPr="00DA19A1">
              <w:rPr>
                <w:rFonts w:ascii="Times New Roman" w:eastAsia="Times New Roman" w:hAnsi="Times New Roman" w:cs="Times New Roman"/>
                <w:spacing w:val="-6"/>
                <w:sz w:val="24"/>
                <w:szCs w:val="24"/>
              </w:rPr>
              <w:t>Подготовка к сочинению по творчеству  И.А. Бунина, А.И. Куприна</w:t>
            </w:r>
            <w:proofErr w:type="gramStart"/>
            <w:r w:rsidRPr="00DA19A1">
              <w:rPr>
                <w:rFonts w:ascii="Times New Roman" w:eastAsia="Times New Roman" w:hAnsi="Times New Roman" w:cs="Times New Roman"/>
                <w:spacing w:val="-6"/>
                <w:sz w:val="24"/>
                <w:szCs w:val="24"/>
              </w:rPr>
              <w:t xml:space="preserve"> ,</w:t>
            </w:r>
            <w:proofErr w:type="gramEnd"/>
            <w:r w:rsidRPr="00DA19A1">
              <w:rPr>
                <w:rFonts w:ascii="Times New Roman" w:eastAsia="Times New Roman" w:hAnsi="Times New Roman" w:cs="Times New Roman"/>
                <w:spacing w:val="-6"/>
                <w:sz w:val="24"/>
                <w:szCs w:val="24"/>
              </w:rPr>
              <w:t xml:space="preserve"> Л.Н. Андреева.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13</w:t>
            </w:r>
          </w:p>
        </w:tc>
        <w:tc>
          <w:tcPr>
            <w:tcW w:w="5387" w:type="dxa"/>
            <w:tcBorders>
              <w:top w:val="single" w:sz="4" w:space="0" w:color="auto"/>
              <w:left w:val="single" w:sz="4" w:space="0" w:color="auto"/>
              <w:bottom w:val="single" w:sz="4" w:space="0" w:color="auto"/>
              <w:right w:val="single" w:sz="4" w:space="0" w:color="auto"/>
            </w:tcBorders>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Times New Roman" w:hAnsi="Times New Roman" w:cs="Times New Roman"/>
                <w:spacing w:val="-6"/>
                <w:sz w:val="24"/>
                <w:szCs w:val="24"/>
              </w:rPr>
              <w:t>Жизненный и творческий путь А.М. Горького Ранние романтические рассказы А.М. Горького.</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4"/>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14</w:t>
            </w:r>
          </w:p>
        </w:tc>
        <w:tc>
          <w:tcPr>
            <w:tcW w:w="5387" w:type="dxa"/>
            <w:tcBorders>
              <w:top w:val="single" w:sz="4" w:space="0" w:color="auto"/>
              <w:left w:val="single" w:sz="4" w:space="0" w:color="auto"/>
              <w:bottom w:val="single" w:sz="4" w:space="0" w:color="auto"/>
              <w:right w:val="single" w:sz="4" w:space="0" w:color="auto"/>
            </w:tcBorders>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Times New Roman" w:hAnsi="Times New Roman" w:cs="Times New Roman"/>
                <w:spacing w:val="-6"/>
                <w:sz w:val="24"/>
                <w:szCs w:val="24"/>
              </w:rPr>
              <w:t>Особенности жанра и конфликта в пьесе «На дне».</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6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15</w:t>
            </w:r>
          </w:p>
        </w:tc>
        <w:tc>
          <w:tcPr>
            <w:tcW w:w="5387" w:type="dxa"/>
            <w:tcBorders>
              <w:top w:val="single" w:sz="4" w:space="0" w:color="auto"/>
              <w:left w:val="single" w:sz="4" w:space="0" w:color="auto"/>
              <w:bottom w:val="single" w:sz="4" w:space="0" w:color="auto"/>
              <w:right w:val="single" w:sz="4" w:space="0" w:color="auto"/>
            </w:tcBorders>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Times New Roman" w:hAnsi="Times New Roman" w:cs="Times New Roman"/>
                <w:spacing w:val="-6"/>
                <w:sz w:val="24"/>
                <w:szCs w:val="24"/>
              </w:rPr>
              <w:t>Человек</w:t>
            </w:r>
            <w:proofErr w:type="gramStart"/>
            <w:r w:rsidRPr="00DA19A1">
              <w:rPr>
                <w:rFonts w:ascii="Times New Roman" w:eastAsia="Times New Roman" w:hAnsi="Times New Roman" w:cs="Times New Roman"/>
                <w:spacing w:val="-6"/>
                <w:sz w:val="24"/>
                <w:szCs w:val="24"/>
              </w:rPr>
              <w:t xml:space="preserve"> ,</w:t>
            </w:r>
            <w:proofErr w:type="gramEnd"/>
            <w:r w:rsidRPr="00DA19A1">
              <w:rPr>
                <w:rFonts w:ascii="Times New Roman" w:eastAsia="Times New Roman" w:hAnsi="Times New Roman" w:cs="Times New Roman"/>
                <w:spacing w:val="-6"/>
                <w:sz w:val="24"/>
                <w:szCs w:val="24"/>
              </w:rPr>
              <w:t xml:space="preserve"> его достоинство и смысл жизни.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16</w:t>
            </w:r>
          </w:p>
        </w:tc>
        <w:tc>
          <w:tcPr>
            <w:tcW w:w="5387" w:type="dxa"/>
            <w:tcBorders>
              <w:top w:val="single" w:sz="4" w:space="0" w:color="auto"/>
              <w:left w:val="single" w:sz="4" w:space="0" w:color="auto"/>
              <w:bottom w:val="single" w:sz="4" w:space="0" w:color="auto"/>
              <w:right w:val="single" w:sz="4" w:space="0" w:color="auto"/>
            </w:tcBorders>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Times New Roman" w:hAnsi="Times New Roman" w:cs="Times New Roman"/>
                <w:spacing w:val="-6"/>
                <w:sz w:val="24"/>
                <w:szCs w:val="24"/>
              </w:rPr>
              <w:t>Нравственно-философские мотивы драмы «На дне».</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833"/>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17</w:t>
            </w:r>
          </w:p>
        </w:tc>
        <w:tc>
          <w:tcPr>
            <w:tcW w:w="5387" w:type="dxa"/>
            <w:tcBorders>
              <w:top w:val="single" w:sz="4" w:space="0" w:color="auto"/>
              <w:left w:val="single" w:sz="4" w:space="0" w:color="auto"/>
              <w:bottom w:val="single" w:sz="4" w:space="0" w:color="auto"/>
              <w:right w:val="single" w:sz="4" w:space="0" w:color="auto"/>
            </w:tcBorders>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Times New Roman" w:hAnsi="Times New Roman" w:cs="Times New Roman"/>
                <w:spacing w:val="-6"/>
                <w:sz w:val="24"/>
                <w:szCs w:val="24"/>
              </w:rPr>
              <w:t>«Фома Гордеев». Бунт «выломившегося» человека в повести.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703"/>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18</w:t>
            </w:r>
          </w:p>
        </w:tc>
        <w:tc>
          <w:tcPr>
            <w:tcW w:w="5387" w:type="dxa"/>
            <w:tcBorders>
              <w:top w:val="single" w:sz="4" w:space="0" w:color="auto"/>
              <w:left w:val="single" w:sz="4" w:space="0" w:color="auto"/>
              <w:bottom w:val="single" w:sz="4" w:space="0" w:color="auto"/>
              <w:right w:val="single" w:sz="4" w:space="0" w:color="auto"/>
            </w:tcBorders>
          </w:tcPr>
          <w:p w:rsidR="00EF17FC" w:rsidRPr="00DA19A1" w:rsidRDefault="00E2369B"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Times New Roman" w:hAnsi="Times New Roman" w:cs="Times New Roman"/>
                <w:b/>
                <w:spacing w:val="-6"/>
                <w:sz w:val="24"/>
                <w:szCs w:val="24"/>
              </w:rPr>
              <w:t xml:space="preserve">РР </w:t>
            </w:r>
            <w:r w:rsidRPr="00DA19A1">
              <w:rPr>
                <w:rFonts w:ascii="Times New Roman" w:eastAsia="Times New Roman" w:hAnsi="Times New Roman" w:cs="Times New Roman"/>
                <w:spacing w:val="-6"/>
                <w:sz w:val="24"/>
                <w:szCs w:val="24"/>
              </w:rPr>
              <w:t>Творческий практикум по произведениям М. Горького. Тест.</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73"/>
        </w:trPr>
        <w:tc>
          <w:tcPr>
            <w:tcW w:w="6525"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085"/>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Серебряный век русской поэзии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085"/>
              </w:tabs>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18</w:t>
            </w:r>
          </w:p>
        </w:tc>
        <w:tc>
          <w:tcPr>
            <w:tcW w:w="2344" w:type="dxa"/>
            <w:gridSpan w:val="3"/>
            <w:tcBorders>
              <w:top w:val="single" w:sz="4" w:space="0" w:color="auto"/>
              <w:left w:val="single" w:sz="4" w:space="0" w:color="auto"/>
              <w:bottom w:val="single" w:sz="4" w:space="0" w:color="auto"/>
              <w:right w:val="single" w:sz="4" w:space="0" w:color="auto"/>
            </w:tcBorders>
          </w:tcPr>
          <w:p w:rsidR="00EF17FC" w:rsidRPr="00DA19A1" w:rsidRDefault="00EF17FC" w:rsidP="00DA19A1">
            <w:pPr>
              <w:tabs>
                <w:tab w:val="left" w:pos="2085"/>
              </w:tabs>
              <w:suppressAutoHyphens/>
              <w:ind w:left="-142" w:firstLine="142"/>
              <w:jc w:val="both"/>
              <w:rPr>
                <w:rFonts w:ascii="Times New Roman" w:eastAsia="Times New Roman" w:hAnsi="Times New Roman" w:cs="Times New Roman"/>
                <w:b/>
                <w:spacing w:val="-6"/>
                <w:sz w:val="24"/>
                <w:szCs w:val="24"/>
              </w:rPr>
            </w:pPr>
          </w:p>
        </w:tc>
      </w:tr>
      <w:tr w:rsidR="00EF17FC" w:rsidRPr="00DA19A1" w:rsidTr="00DA19A1">
        <w:trPr>
          <w:gridAfter w:val="1"/>
          <w:wAfter w:w="14" w:type="dxa"/>
          <w:trHeight w:val="262"/>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19</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Серебряный век русской поэзии.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6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20</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Символизм и поэты-символисты.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3"/>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lastRenderedPageBreak/>
              <w:t>21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Поэзия В.Я. Брюсова. Творческий путь поэта.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0"/>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22</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«Поэзия как волшебство» в творчестве    К.Д. Бальмонта.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7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23</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Личность и творчество А.А</w:t>
            </w:r>
            <w:proofErr w:type="gramStart"/>
            <w:r w:rsidRPr="00DA19A1">
              <w:rPr>
                <w:rFonts w:ascii="Times New Roman" w:eastAsia="Calibri" w:hAnsi="Times New Roman" w:cs="Times New Roman"/>
                <w:spacing w:val="-6"/>
                <w:sz w:val="24"/>
                <w:szCs w:val="24"/>
              </w:rPr>
              <w:t xml:space="preserve"> .</w:t>
            </w:r>
            <w:proofErr w:type="gramEnd"/>
            <w:r w:rsidRPr="00DA19A1">
              <w:rPr>
                <w:rFonts w:ascii="Times New Roman" w:eastAsia="Calibri" w:hAnsi="Times New Roman" w:cs="Times New Roman"/>
                <w:spacing w:val="-6"/>
                <w:sz w:val="24"/>
                <w:szCs w:val="24"/>
              </w:rPr>
              <w:t>Блока. Тема любви в лирике А.А. Блока.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24</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Тема «страшного мира» в поэзии А.А. Блока. Стихотворение «Незнакомка».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25</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«Это все о России». Тема Родины в творчестве А.А. Блока.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419"/>
        </w:trPr>
        <w:tc>
          <w:tcPr>
            <w:tcW w:w="10028" w:type="dxa"/>
            <w:gridSpan w:val="7"/>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085"/>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 xml:space="preserve">                    2 четверть(7 недель</w:t>
            </w:r>
            <w:proofErr w:type="gramStart"/>
            <w:r w:rsidRPr="00DA19A1">
              <w:rPr>
                <w:rFonts w:ascii="Times New Roman" w:eastAsia="Calibri" w:hAnsi="Times New Roman" w:cs="Times New Roman"/>
                <w:b/>
                <w:spacing w:val="-6"/>
                <w:sz w:val="24"/>
                <w:szCs w:val="24"/>
              </w:rPr>
              <w:t xml:space="preserve"> )</w:t>
            </w:r>
            <w:proofErr w:type="gramEnd"/>
            <w:r w:rsidRPr="00DA19A1">
              <w:rPr>
                <w:rFonts w:ascii="Times New Roman" w:eastAsia="Calibri" w:hAnsi="Times New Roman" w:cs="Times New Roman"/>
                <w:b/>
                <w:spacing w:val="-6"/>
                <w:sz w:val="24"/>
                <w:szCs w:val="24"/>
              </w:rPr>
              <w:t xml:space="preserve"> 21 урок; РР-2;Т-1;С-1;ВЧ.-2</w:t>
            </w:r>
          </w:p>
        </w:tc>
      </w:tr>
      <w:tr w:rsidR="00EF17FC" w:rsidRPr="00DA19A1" w:rsidTr="00DA19A1">
        <w:trPr>
          <w:gridAfter w:val="1"/>
          <w:wAfter w:w="14" w:type="dxa"/>
          <w:trHeight w:val="54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26</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Поэма А.А. Блока «Двенадцать». Творческая история поэмы.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850"/>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27</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ВЧ</w:t>
            </w:r>
            <w:r w:rsidR="00EE2B34" w:rsidRPr="00DA19A1">
              <w:rPr>
                <w:rFonts w:ascii="Times New Roman" w:eastAsia="Calibri" w:hAnsi="Times New Roman" w:cs="Times New Roman"/>
                <w:spacing w:val="-6"/>
                <w:sz w:val="24"/>
                <w:szCs w:val="24"/>
              </w:rPr>
              <w:t xml:space="preserve"> </w:t>
            </w:r>
            <w:proofErr w:type="spellStart"/>
            <w:r w:rsidRPr="00DA19A1">
              <w:rPr>
                <w:rFonts w:ascii="Times New Roman" w:eastAsia="Calibri" w:hAnsi="Times New Roman" w:cs="Times New Roman"/>
                <w:spacing w:val="-6"/>
                <w:sz w:val="24"/>
                <w:szCs w:val="24"/>
              </w:rPr>
              <w:t>Новокрестьянские</w:t>
            </w:r>
            <w:proofErr w:type="spellEnd"/>
            <w:r w:rsidRPr="00DA19A1">
              <w:rPr>
                <w:rFonts w:ascii="Times New Roman" w:eastAsia="Calibri" w:hAnsi="Times New Roman" w:cs="Times New Roman"/>
                <w:spacing w:val="-6"/>
                <w:sz w:val="24"/>
                <w:szCs w:val="24"/>
              </w:rPr>
              <w:t xml:space="preserve"> поэты 1910-х  годов. Творчество Н. Клюева. Мир поэзии  И. Анненского.</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68"/>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28</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Акмеизм. Смысл его манифестов.</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29</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Мир образов Н. Гумилева. Путешествия  </w:t>
            </w:r>
            <w:proofErr w:type="gramStart"/>
            <w:r w:rsidRPr="00DA19A1">
              <w:rPr>
                <w:rFonts w:ascii="Times New Roman" w:eastAsia="Calibri" w:hAnsi="Times New Roman" w:cs="Times New Roman"/>
                <w:spacing w:val="-6"/>
                <w:sz w:val="24"/>
                <w:szCs w:val="24"/>
              </w:rPr>
              <w:t>в глубь</w:t>
            </w:r>
            <w:proofErr w:type="gramEnd"/>
            <w:r w:rsidRPr="00DA19A1">
              <w:rPr>
                <w:rFonts w:ascii="Times New Roman" w:eastAsia="Calibri" w:hAnsi="Times New Roman" w:cs="Times New Roman"/>
                <w:spacing w:val="-6"/>
                <w:sz w:val="24"/>
                <w:szCs w:val="24"/>
              </w:rPr>
              <w:t xml:space="preserve"> души.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832"/>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30</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А. Ахматова. Личность и судьба. Мир человеческих переживаний в ранней лирике.</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6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Многоликость образа Родины в творчестве А. Ахматовой.</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32</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Поэма «Реквием». Основные мотивы и образы. Особенности жанра и композиции.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33</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О. Мандельштам. Острое ощущение связи времен в лирике поэта.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85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34</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E2B34"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 xml:space="preserve">ВЧ </w:t>
            </w:r>
            <w:r w:rsidR="00EF17FC" w:rsidRPr="00DA19A1">
              <w:rPr>
                <w:rFonts w:ascii="Times New Roman" w:eastAsia="Calibri" w:hAnsi="Times New Roman" w:cs="Times New Roman"/>
                <w:spacing w:val="-6"/>
                <w:sz w:val="24"/>
                <w:szCs w:val="24"/>
              </w:rPr>
              <w:t xml:space="preserve">Поэты  вне групп и </w:t>
            </w:r>
            <w:proofErr w:type="spellStart"/>
            <w:r w:rsidR="00EF17FC" w:rsidRPr="00DA19A1">
              <w:rPr>
                <w:rFonts w:ascii="Times New Roman" w:eastAsia="Calibri" w:hAnsi="Times New Roman" w:cs="Times New Roman"/>
                <w:spacing w:val="-6"/>
                <w:sz w:val="24"/>
                <w:szCs w:val="24"/>
              </w:rPr>
              <w:t>течений</w:t>
            </w:r>
            <w:proofErr w:type="gramStart"/>
            <w:r w:rsidR="00EF17FC" w:rsidRPr="00DA19A1">
              <w:rPr>
                <w:rFonts w:ascii="Times New Roman" w:eastAsia="Calibri" w:hAnsi="Times New Roman" w:cs="Times New Roman"/>
                <w:spacing w:val="-6"/>
                <w:sz w:val="24"/>
                <w:szCs w:val="24"/>
              </w:rPr>
              <w:t>.У</w:t>
            </w:r>
            <w:proofErr w:type="gramEnd"/>
            <w:r w:rsidR="00EF17FC" w:rsidRPr="00DA19A1">
              <w:rPr>
                <w:rFonts w:ascii="Times New Roman" w:eastAsia="Calibri" w:hAnsi="Times New Roman" w:cs="Times New Roman"/>
                <w:spacing w:val="-6"/>
                <w:sz w:val="24"/>
                <w:szCs w:val="24"/>
              </w:rPr>
              <w:t>никальность</w:t>
            </w:r>
            <w:proofErr w:type="spellEnd"/>
            <w:r w:rsidR="00EF17FC" w:rsidRPr="00DA19A1">
              <w:rPr>
                <w:rFonts w:ascii="Times New Roman" w:eastAsia="Calibri" w:hAnsi="Times New Roman" w:cs="Times New Roman"/>
                <w:spacing w:val="-6"/>
                <w:sz w:val="24"/>
                <w:szCs w:val="24"/>
              </w:rPr>
              <w:t xml:space="preserve"> поэтического голоса М. Цветаевой. Образ Родины-дома в поэтике М. Цветаевой.</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35</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E2B34"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Р</w:t>
            </w:r>
            <w:r w:rsidR="00EF17FC" w:rsidRPr="00DA19A1">
              <w:rPr>
                <w:rFonts w:ascii="Times New Roman" w:eastAsia="Calibri" w:hAnsi="Times New Roman" w:cs="Times New Roman"/>
                <w:b/>
                <w:spacing w:val="-6"/>
                <w:sz w:val="24"/>
                <w:szCs w:val="24"/>
              </w:rPr>
              <w:t>Р</w:t>
            </w:r>
            <w:r w:rsidR="00EF17FC" w:rsidRPr="00DA19A1">
              <w:rPr>
                <w:rFonts w:ascii="Times New Roman" w:eastAsia="Calibri" w:hAnsi="Times New Roman" w:cs="Times New Roman"/>
                <w:spacing w:val="-6"/>
                <w:sz w:val="24"/>
                <w:szCs w:val="24"/>
              </w:rPr>
              <w:t xml:space="preserve"> Творческий практикум по поэзии Серебряного века. </w:t>
            </w:r>
            <w:r w:rsidR="00EF17FC" w:rsidRPr="00DA19A1">
              <w:rPr>
                <w:rFonts w:ascii="Times New Roman" w:eastAsia="Calibri" w:hAnsi="Times New Roman" w:cs="Times New Roman"/>
                <w:b/>
                <w:spacing w:val="-6"/>
                <w:sz w:val="24"/>
                <w:szCs w:val="24"/>
              </w:rPr>
              <w:t>Тест.</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6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36</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Футуризм. Эстетика и философия течения.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73"/>
        </w:trPr>
        <w:tc>
          <w:tcPr>
            <w:tcW w:w="6525"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1335"/>
                <w:tab w:val="left" w:pos="6268"/>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 xml:space="preserve">      Литературный процесс 20-х годов      </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1335"/>
                <w:tab w:val="left" w:pos="6268"/>
              </w:tabs>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10</w:t>
            </w:r>
          </w:p>
        </w:tc>
        <w:tc>
          <w:tcPr>
            <w:tcW w:w="2344" w:type="dxa"/>
            <w:gridSpan w:val="3"/>
            <w:tcBorders>
              <w:top w:val="single" w:sz="4" w:space="0" w:color="auto"/>
              <w:left w:val="single" w:sz="4" w:space="0" w:color="auto"/>
              <w:bottom w:val="single" w:sz="4" w:space="0" w:color="auto"/>
              <w:right w:val="single" w:sz="4" w:space="0" w:color="auto"/>
            </w:tcBorders>
          </w:tcPr>
          <w:p w:rsidR="00EF17FC" w:rsidRPr="00DA19A1" w:rsidRDefault="00EF17FC" w:rsidP="00DA19A1">
            <w:pPr>
              <w:tabs>
                <w:tab w:val="left" w:pos="1335"/>
              </w:tabs>
              <w:suppressAutoHyphens/>
              <w:ind w:left="-142" w:firstLine="142"/>
              <w:jc w:val="both"/>
              <w:rPr>
                <w:rFonts w:ascii="Times New Roman" w:eastAsia="Times New Roman" w:hAnsi="Times New Roman" w:cs="Times New Roman"/>
                <w:b/>
                <w:spacing w:val="-6"/>
                <w:sz w:val="24"/>
                <w:szCs w:val="24"/>
              </w:rPr>
            </w:pPr>
          </w:p>
        </w:tc>
      </w:tr>
      <w:tr w:rsidR="00EF17FC" w:rsidRPr="00DA19A1" w:rsidTr="00DA19A1">
        <w:trPr>
          <w:gridAfter w:val="1"/>
          <w:wAfter w:w="14" w:type="dxa"/>
          <w:trHeight w:val="55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37</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В. Маяковский «Я сам». Толпа и лирическое «Я» поэта.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6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38</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Поэма «Облако в штанах».</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39</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В. Маяковский и революция. Сатира В. Маяковского.</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40</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В. Маяковский «во весь голос» о назначении Поэта, поэзии и о любви.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С.А. Есенин. «О себе». «Радуница</w:t>
            </w:r>
            <w:proofErr w:type="gramStart"/>
            <w:r w:rsidRPr="00DA19A1">
              <w:rPr>
                <w:rFonts w:ascii="Times New Roman" w:eastAsia="Calibri" w:hAnsi="Times New Roman" w:cs="Times New Roman"/>
                <w:spacing w:val="-6"/>
                <w:sz w:val="24"/>
                <w:szCs w:val="24"/>
              </w:rPr>
              <w:t>»-</w:t>
            </w:r>
            <w:proofErr w:type="gramEnd"/>
            <w:r w:rsidRPr="00DA19A1">
              <w:rPr>
                <w:rFonts w:ascii="Times New Roman" w:eastAsia="Calibri" w:hAnsi="Times New Roman" w:cs="Times New Roman"/>
                <w:spacing w:val="-6"/>
                <w:sz w:val="24"/>
                <w:szCs w:val="24"/>
              </w:rPr>
              <w:t>есенинская Россия. «Чувство Родины».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68"/>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42</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Любовь и сострадание ко всему живому.</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6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43</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С. Есенин и революция.  «Русь уходящая» и «Русь советская».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6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44</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Философичность поэзии С. Есенина. </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2"/>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45</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Поэма «Анна </w:t>
            </w:r>
            <w:proofErr w:type="spellStart"/>
            <w:r w:rsidRPr="00DA19A1">
              <w:rPr>
                <w:rFonts w:ascii="Times New Roman" w:eastAsia="Calibri" w:hAnsi="Times New Roman" w:cs="Times New Roman"/>
                <w:spacing w:val="-6"/>
                <w:sz w:val="24"/>
                <w:szCs w:val="24"/>
              </w:rPr>
              <w:t>Снегина</w:t>
            </w:r>
            <w:proofErr w:type="spellEnd"/>
            <w:proofErr w:type="gramStart"/>
            <w:r w:rsidRPr="00DA19A1">
              <w:rPr>
                <w:rFonts w:ascii="Times New Roman" w:eastAsia="Calibri" w:hAnsi="Times New Roman" w:cs="Times New Roman"/>
                <w:spacing w:val="-6"/>
                <w:sz w:val="24"/>
                <w:szCs w:val="24"/>
              </w:rPr>
              <w:t>»-</w:t>
            </w:r>
            <w:proofErr w:type="gramEnd"/>
            <w:r w:rsidRPr="00DA19A1">
              <w:rPr>
                <w:rFonts w:ascii="Times New Roman" w:eastAsia="Calibri" w:hAnsi="Times New Roman" w:cs="Times New Roman"/>
                <w:spacing w:val="-6"/>
                <w:sz w:val="24"/>
                <w:szCs w:val="24"/>
              </w:rPr>
              <w:t>поэма о судьбе человека и Родины.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46</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E2B34"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Р</w:t>
            </w:r>
            <w:r w:rsidR="00EF17FC" w:rsidRPr="00DA19A1">
              <w:rPr>
                <w:rFonts w:ascii="Times New Roman" w:eastAsia="Calibri" w:hAnsi="Times New Roman" w:cs="Times New Roman"/>
                <w:b/>
                <w:spacing w:val="-6"/>
                <w:sz w:val="24"/>
                <w:szCs w:val="24"/>
              </w:rPr>
              <w:t>Р</w:t>
            </w:r>
            <w:r w:rsidR="00EF17FC" w:rsidRPr="00DA19A1">
              <w:rPr>
                <w:rFonts w:ascii="Times New Roman" w:eastAsia="Calibri" w:hAnsi="Times New Roman" w:cs="Times New Roman"/>
                <w:spacing w:val="-6"/>
                <w:sz w:val="24"/>
                <w:szCs w:val="24"/>
              </w:rPr>
              <w:t xml:space="preserve"> Подготовка к сочинению по творчеству В. В. Маяковского, С.А. Есенина.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56"/>
        </w:trPr>
        <w:tc>
          <w:tcPr>
            <w:tcW w:w="10028" w:type="dxa"/>
            <w:gridSpan w:val="7"/>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535"/>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lastRenderedPageBreak/>
              <w:tab/>
              <w:t>3 четверть(10 недель) 30 уроков; ВЧ-1; РР-1;Т-1</w:t>
            </w:r>
          </w:p>
        </w:tc>
      </w:tr>
      <w:tr w:rsidR="00EF17FC" w:rsidRPr="00DA19A1" w:rsidTr="00DA19A1">
        <w:trPr>
          <w:gridAfter w:val="1"/>
          <w:wAfter w:w="14" w:type="dxa"/>
          <w:trHeight w:val="256"/>
        </w:trPr>
        <w:tc>
          <w:tcPr>
            <w:tcW w:w="6525"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1320"/>
                <w:tab w:val="left" w:pos="5397"/>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 xml:space="preserve">    Литературный процесс 30-40 годов         </w:t>
            </w:r>
            <w:r w:rsidRPr="00DA19A1">
              <w:rPr>
                <w:rFonts w:ascii="Times New Roman" w:eastAsia="Calibri" w:hAnsi="Times New Roman" w:cs="Times New Roman"/>
                <w:b/>
                <w:spacing w:val="-6"/>
                <w:sz w:val="24"/>
                <w:szCs w:val="24"/>
              </w:rPr>
              <w:tab/>
            </w:r>
          </w:p>
        </w:tc>
        <w:tc>
          <w:tcPr>
            <w:tcW w:w="1133"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1320"/>
                <w:tab w:val="left" w:pos="5397"/>
              </w:tabs>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26</w:t>
            </w:r>
          </w:p>
        </w:tc>
        <w:tc>
          <w:tcPr>
            <w:tcW w:w="2370" w:type="dxa"/>
            <w:gridSpan w:val="4"/>
            <w:tcBorders>
              <w:top w:val="single" w:sz="4" w:space="0" w:color="auto"/>
              <w:left w:val="single" w:sz="4" w:space="0" w:color="auto"/>
              <w:bottom w:val="single" w:sz="4" w:space="0" w:color="auto"/>
              <w:right w:val="single" w:sz="4" w:space="0" w:color="auto"/>
            </w:tcBorders>
          </w:tcPr>
          <w:p w:rsidR="00EF17FC" w:rsidRPr="00DA19A1" w:rsidRDefault="00EF17FC" w:rsidP="00DA19A1">
            <w:pPr>
              <w:tabs>
                <w:tab w:val="left" w:pos="1320"/>
              </w:tabs>
              <w:suppressAutoHyphens/>
              <w:ind w:left="-142" w:firstLine="142"/>
              <w:jc w:val="both"/>
              <w:rPr>
                <w:rFonts w:ascii="Times New Roman" w:eastAsia="Times New Roman" w:hAnsi="Times New Roman" w:cs="Times New Roman"/>
                <w:b/>
                <w:spacing w:val="-6"/>
                <w:sz w:val="24"/>
                <w:szCs w:val="24"/>
              </w:rPr>
            </w:pPr>
          </w:p>
        </w:tc>
      </w:tr>
      <w:tr w:rsidR="00EF17FC" w:rsidRPr="00DA19A1" w:rsidTr="00DA19A1">
        <w:trPr>
          <w:gridAfter w:val="1"/>
          <w:wAfter w:w="14" w:type="dxa"/>
          <w:trHeight w:val="550"/>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47</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Литературный процесс 30-40 годов. Обзор поэзии и прозы.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7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48</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М.А. Шолохов. Жизненный путь. </w:t>
            </w:r>
            <w:proofErr w:type="spellStart"/>
            <w:r w:rsidRPr="00DA19A1">
              <w:rPr>
                <w:rFonts w:ascii="Times New Roman" w:eastAsia="Calibri" w:hAnsi="Times New Roman" w:cs="Times New Roman"/>
                <w:spacing w:val="-6"/>
                <w:sz w:val="24"/>
                <w:szCs w:val="24"/>
              </w:rPr>
              <w:t>Вещенская</w:t>
            </w:r>
            <w:proofErr w:type="spellEnd"/>
            <w:r w:rsidRPr="00DA19A1">
              <w:rPr>
                <w:rFonts w:ascii="Times New Roman" w:eastAsia="Calibri" w:hAnsi="Times New Roman" w:cs="Times New Roman"/>
                <w:spacing w:val="-6"/>
                <w:sz w:val="24"/>
                <w:szCs w:val="24"/>
              </w:rPr>
              <w:t xml:space="preserve"> в судьбе писателя.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83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49</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E2B34"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ВЧ</w:t>
            </w:r>
            <w:r w:rsidR="00EF17FC" w:rsidRPr="00DA19A1">
              <w:rPr>
                <w:rFonts w:ascii="Times New Roman" w:eastAsia="Calibri" w:hAnsi="Times New Roman" w:cs="Times New Roman"/>
                <w:spacing w:val="-6"/>
                <w:sz w:val="24"/>
                <w:szCs w:val="24"/>
              </w:rPr>
              <w:t xml:space="preserve"> М.А. Шолохов. «Брат на брата…</w:t>
            </w:r>
            <w:proofErr w:type="gramStart"/>
            <w:r w:rsidR="00EF17FC" w:rsidRPr="00DA19A1">
              <w:rPr>
                <w:rFonts w:ascii="Times New Roman" w:eastAsia="Calibri" w:hAnsi="Times New Roman" w:cs="Times New Roman"/>
                <w:spacing w:val="-6"/>
                <w:sz w:val="24"/>
                <w:szCs w:val="24"/>
              </w:rPr>
              <w:t>»-</w:t>
            </w:r>
            <w:proofErr w:type="gramEnd"/>
            <w:r w:rsidR="00EF17FC" w:rsidRPr="00DA19A1">
              <w:rPr>
                <w:rFonts w:ascii="Times New Roman" w:eastAsia="Calibri" w:hAnsi="Times New Roman" w:cs="Times New Roman"/>
                <w:spacing w:val="-6"/>
                <w:sz w:val="24"/>
                <w:szCs w:val="24"/>
              </w:rPr>
              <w:t>авторская  концепция гражданской войны в «Донских рассказах».</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50</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Мастерство М.А. Шолохова  в изображении человеческих судеб.</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«Тихий Дон». История создания. Изображение донского казачества.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6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52</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Изображение войны в художественном мире романа-эпопеи.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53</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Судьба Григория Мелехова как путь поиска правды.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83"/>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54</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Нравственный выбор Григория Мелехова.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3"/>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55</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Роль женских образов в романе-эпопее  «Тихий Дон». Григорий и Аксинья.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68"/>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56</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Вечные темы в романе-эпопее.</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41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57</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Юмор и сатира 20-х-30-х годов. Рассказы М  Зощенко, романы Ильфа и Петрова в контексте эпохи.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66"/>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58</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М.А. Булгаков. Очерк жизни и творчества. Судьба произведений писателя.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952"/>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59</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Сатира М. Булгакова как опыт осмысления революции. Нравственная проблематика. Особенности сатиры М. Булгакова.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8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60</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Роман «Мастер и Маргарита». Творческая история и судьба произведения.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0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Романное время и пространство. Взаимодействие 3-х миров в романе.</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9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62</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Сатирическое изображение Москвы 30-х годов. </w:t>
            </w:r>
            <w:proofErr w:type="spellStart"/>
            <w:r w:rsidRPr="00DA19A1">
              <w:rPr>
                <w:rFonts w:ascii="Times New Roman" w:eastAsia="Calibri" w:hAnsi="Times New Roman" w:cs="Times New Roman"/>
                <w:spacing w:val="-6"/>
                <w:sz w:val="24"/>
                <w:szCs w:val="24"/>
              </w:rPr>
              <w:t>Воланд</w:t>
            </w:r>
            <w:proofErr w:type="spellEnd"/>
            <w:r w:rsidRPr="00DA19A1">
              <w:rPr>
                <w:rFonts w:ascii="Times New Roman" w:eastAsia="Calibri" w:hAnsi="Times New Roman" w:cs="Times New Roman"/>
                <w:spacing w:val="-6"/>
                <w:sz w:val="24"/>
                <w:szCs w:val="24"/>
              </w:rPr>
              <w:t xml:space="preserve"> и его свита.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63</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Москва и </w:t>
            </w:r>
            <w:proofErr w:type="spellStart"/>
            <w:r w:rsidRPr="00DA19A1">
              <w:rPr>
                <w:rFonts w:ascii="Times New Roman" w:eastAsia="Calibri" w:hAnsi="Times New Roman" w:cs="Times New Roman"/>
                <w:spacing w:val="-6"/>
                <w:sz w:val="24"/>
                <w:szCs w:val="24"/>
              </w:rPr>
              <w:t>Ершалаим</w:t>
            </w:r>
            <w:proofErr w:type="spellEnd"/>
            <w:r w:rsidRPr="00DA19A1">
              <w:rPr>
                <w:rFonts w:ascii="Times New Roman" w:eastAsia="Calibri" w:hAnsi="Times New Roman" w:cs="Times New Roman"/>
                <w:spacing w:val="-6"/>
                <w:sz w:val="24"/>
                <w:szCs w:val="24"/>
              </w:rPr>
              <w:t xml:space="preserve">. </w:t>
            </w:r>
            <w:proofErr w:type="gramStart"/>
            <w:r w:rsidRPr="00DA19A1">
              <w:rPr>
                <w:rFonts w:ascii="Times New Roman" w:eastAsia="Calibri" w:hAnsi="Times New Roman" w:cs="Times New Roman"/>
                <w:spacing w:val="-6"/>
                <w:sz w:val="24"/>
                <w:szCs w:val="24"/>
              </w:rPr>
              <w:t>Человеческое</w:t>
            </w:r>
            <w:proofErr w:type="gramEnd"/>
            <w:r w:rsidRPr="00DA19A1">
              <w:rPr>
                <w:rFonts w:ascii="Times New Roman" w:eastAsia="Calibri" w:hAnsi="Times New Roman" w:cs="Times New Roman"/>
                <w:spacing w:val="-6"/>
                <w:sz w:val="24"/>
                <w:szCs w:val="24"/>
              </w:rPr>
              <w:t xml:space="preserve"> и божественное  в облике </w:t>
            </w:r>
            <w:proofErr w:type="spellStart"/>
            <w:r w:rsidRPr="00DA19A1">
              <w:rPr>
                <w:rFonts w:ascii="Times New Roman" w:eastAsia="Calibri" w:hAnsi="Times New Roman" w:cs="Times New Roman"/>
                <w:spacing w:val="-6"/>
                <w:sz w:val="24"/>
                <w:szCs w:val="24"/>
              </w:rPr>
              <w:t>Иешуа</w:t>
            </w:r>
            <w:proofErr w:type="spellEnd"/>
            <w:r w:rsidRPr="00DA19A1">
              <w:rPr>
                <w:rFonts w:ascii="Times New Roman" w:eastAsia="Calibri" w:hAnsi="Times New Roman" w:cs="Times New Roman"/>
                <w:spacing w:val="-6"/>
                <w:sz w:val="24"/>
                <w:szCs w:val="24"/>
              </w:rPr>
              <w:t>. Левий и Матвей.</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386"/>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64</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Понтий Пилат и проблема совести.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6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65</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Образ Иуды и тема предательства (</w:t>
            </w:r>
            <w:proofErr w:type="spellStart"/>
            <w:r w:rsidRPr="00DA19A1">
              <w:rPr>
                <w:rFonts w:ascii="Times New Roman" w:eastAsia="Calibri" w:hAnsi="Times New Roman" w:cs="Times New Roman"/>
                <w:spacing w:val="-6"/>
                <w:sz w:val="24"/>
                <w:szCs w:val="24"/>
              </w:rPr>
              <w:t>Алоизий</w:t>
            </w:r>
            <w:proofErr w:type="spellEnd"/>
            <w:r w:rsidRPr="00DA19A1">
              <w:rPr>
                <w:rFonts w:ascii="Times New Roman" w:eastAsia="Calibri" w:hAnsi="Times New Roman" w:cs="Times New Roman"/>
                <w:spacing w:val="-6"/>
                <w:sz w:val="24"/>
                <w:szCs w:val="24"/>
              </w:rPr>
              <w:t xml:space="preserve"> и Магарыч). Мастер и </w:t>
            </w:r>
            <w:proofErr w:type="spellStart"/>
            <w:r w:rsidRPr="00DA19A1">
              <w:rPr>
                <w:rFonts w:ascii="Times New Roman" w:eastAsia="Calibri" w:hAnsi="Times New Roman" w:cs="Times New Roman"/>
                <w:spacing w:val="-6"/>
                <w:sz w:val="24"/>
                <w:szCs w:val="24"/>
              </w:rPr>
              <w:t>Иешуа</w:t>
            </w:r>
            <w:proofErr w:type="spellEnd"/>
            <w:r w:rsidRPr="00DA19A1">
              <w:rPr>
                <w:rFonts w:ascii="Times New Roman" w:eastAsia="Calibri" w:hAnsi="Times New Roman" w:cs="Times New Roman"/>
                <w:spacing w:val="-6"/>
                <w:sz w:val="24"/>
                <w:szCs w:val="24"/>
              </w:rPr>
              <w:t>.</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85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66</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Мастер и его Маргарита. Тема творчества и судьбы художника. Нравственный выбор Ивана Бездомного.</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2"/>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67</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E2B34"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РР</w:t>
            </w:r>
            <w:r w:rsidR="00EF17FC" w:rsidRPr="00DA19A1">
              <w:rPr>
                <w:rFonts w:ascii="Times New Roman" w:eastAsia="Calibri" w:hAnsi="Times New Roman" w:cs="Times New Roman"/>
                <w:b/>
                <w:spacing w:val="-6"/>
                <w:sz w:val="24"/>
                <w:szCs w:val="24"/>
              </w:rPr>
              <w:t xml:space="preserve"> </w:t>
            </w:r>
            <w:r w:rsidR="00EF17FC" w:rsidRPr="00DA19A1">
              <w:rPr>
                <w:rFonts w:ascii="Times New Roman" w:eastAsia="Calibri" w:hAnsi="Times New Roman" w:cs="Times New Roman"/>
                <w:spacing w:val="-6"/>
                <w:sz w:val="24"/>
                <w:szCs w:val="24"/>
              </w:rPr>
              <w:t xml:space="preserve">Творческий практикум по роману «Мастер и Маргарита». </w:t>
            </w:r>
            <w:r w:rsidR="00EF17FC" w:rsidRPr="00DA19A1">
              <w:rPr>
                <w:rFonts w:ascii="Times New Roman" w:eastAsia="Calibri" w:hAnsi="Times New Roman" w:cs="Times New Roman"/>
                <w:b/>
                <w:spacing w:val="-6"/>
                <w:sz w:val="24"/>
                <w:szCs w:val="24"/>
              </w:rPr>
              <w:t>Тест.</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68</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Б.Л. Пастернак. Восторг перед миром природы.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6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69</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Роман «Доктор Живаго». Духовные искания  героя.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0"/>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70</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Образ Ю. Живаго в системе образов романа.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713"/>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lastRenderedPageBreak/>
              <w:t>71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«Без меня народ неполный». Проза А. Платонова. Повесть «Котлован»- реквием по утопии.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8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72</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Проблематика прозы А.  Платонова.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49"/>
        </w:trPr>
        <w:tc>
          <w:tcPr>
            <w:tcW w:w="6525"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 xml:space="preserve"> Литература периода Великой Отечеств</w:t>
            </w:r>
            <w:proofErr w:type="gramStart"/>
            <w:r w:rsidRPr="00DA19A1">
              <w:rPr>
                <w:rFonts w:ascii="Times New Roman" w:eastAsia="Calibri" w:hAnsi="Times New Roman" w:cs="Times New Roman"/>
                <w:b/>
                <w:spacing w:val="-6"/>
                <w:sz w:val="24"/>
                <w:szCs w:val="24"/>
              </w:rPr>
              <w:t>.</w:t>
            </w:r>
            <w:proofErr w:type="gramEnd"/>
            <w:r w:rsidRPr="00DA19A1">
              <w:rPr>
                <w:rFonts w:ascii="Times New Roman" w:eastAsia="Calibri" w:hAnsi="Times New Roman" w:cs="Times New Roman"/>
                <w:b/>
                <w:spacing w:val="-6"/>
                <w:sz w:val="24"/>
                <w:szCs w:val="24"/>
              </w:rPr>
              <w:t xml:space="preserve">  </w:t>
            </w:r>
            <w:proofErr w:type="gramStart"/>
            <w:r w:rsidRPr="00DA19A1">
              <w:rPr>
                <w:rFonts w:ascii="Times New Roman" w:eastAsia="Calibri" w:hAnsi="Times New Roman" w:cs="Times New Roman"/>
                <w:b/>
                <w:spacing w:val="-6"/>
                <w:sz w:val="24"/>
                <w:szCs w:val="24"/>
              </w:rPr>
              <w:t>в</w:t>
            </w:r>
            <w:proofErr w:type="gramEnd"/>
            <w:r w:rsidRPr="00DA19A1">
              <w:rPr>
                <w:rFonts w:ascii="Times New Roman" w:eastAsia="Calibri" w:hAnsi="Times New Roman" w:cs="Times New Roman"/>
                <w:b/>
                <w:spacing w:val="-6"/>
                <w:sz w:val="24"/>
                <w:szCs w:val="24"/>
              </w:rPr>
              <w:t>ойны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w:t>
            </w:r>
          </w:p>
        </w:tc>
        <w:tc>
          <w:tcPr>
            <w:tcW w:w="2344" w:type="dxa"/>
            <w:gridSpan w:val="3"/>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both"/>
              <w:rPr>
                <w:rFonts w:ascii="Times New Roman" w:eastAsia="Times New Roman" w:hAnsi="Times New Roman" w:cs="Times New Roman"/>
                <w:b/>
                <w:spacing w:val="-6"/>
                <w:sz w:val="24"/>
                <w:szCs w:val="24"/>
              </w:rPr>
            </w:pPr>
          </w:p>
        </w:tc>
      </w:tr>
      <w:tr w:rsidR="00EF17FC" w:rsidRPr="00DA19A1" w:rsidTr="00DA19A1">
        <w:trPr>
          <w:gridAfter w:val="1"/>
          <w:wAfter w:w="14" w:type="dxa"/>
          <w:trHeight w:val="832"/>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73       </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 xml:space="preserve"> </w:t>
            </w:r>
            <w:r w:rsidRPr="00DA19A1">
              <w:rPr>
                <w:rFonts w:ascii="Times New Roman" w:eastAsia="Calibri" w:hAnsi="Times New Roman" w:cs="Times New Roman"/>
                <w:spacing w:val="-6"/>
                <w:sz w:val="24"/>
                <w:szCs w:val="24"/>
              </w:rPr>
              <w:t>Литература периода Великой Отечественной войны и послевоенного десятилетия.</w:t>
            </w:r>
            <w:r w:rsidRPr="00DA19A1">
              <w:rPr>
                <w:rFonts w:ascii="Times New Roman" w:eastAsia="Calibri" w:hAnsi="Times New Roman" w:cs="Times New Roman"/>
                <w:b/>
                <w:spacing w:val="-6"/>
                <w:sz w:val="24"/>
                <w:szCs w:val="24"/>
              </w:rPr>
              <w:t xml:space="preserve"> </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74"/>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74</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Мир в свете подвига. Обзор прозы 1941-1045 годов о войне.</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5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75</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Осмысление опыта войны в прозе 50-60 х годов.</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54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76</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«Окопный реализм» «лейтенантской « прозы».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415"/>
        </w:trPr>
        <w:tc>
          <w:tcPr>
            <w:tcW w:w="10028" w:type="dxa"/>
            <w:gridSpan w:val="7"/>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895"/>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 xml:space="preserve">                   4 четверть</w:t>
            </w:r>
            <w:proofErr w:type="gramStart"/>
            <w:r w:rsidRPr="00DA19A1">
              <w:rPr>
                <w:rFonts w:ascii="Times New Roman" w:eastAsia="Calibri" w:hAnsi="Times New Roman" w:cs="Times New Roman"/>
                <w:b/>
                <w:spacing w:val="-6"/>
                <w:sz w:val="24"/>
                <w:szCs w:val="24"/>
              </w:rPr>
              <w:t xml:space="preserve">( </w:t>
            </w:r>
            <w:proofErr w:type="gramEnd"/>
            <w:r w:rsidRPr="00DA19A1">
              <w:rPr>
                <w:rFonts w:ascii="Times New Roman" w:eastAsia="Calibri" w:hAnsi="Times New Roman" w:cs="Times New Roman"/>
                <w:b/>
                <w:spacing w:val="-6"/>
                <w:sz w:val="24"/>
                <w:szCs w:val="24"/>
              </w:rPr>
              <w:t>8,5недель) 26 уроков; РР-5;ВЧ-3;С-1</w:t>
            </w:r>
          </w:p>
        </w:tc>
      </w:tr>
      <w:tr w:rsidR="00EF17FC" w:rsidRPr="00DA19A1" w:rsidTr="00DA19A1">
        <w:trPr>
          <w:gridAfter w:val="1"/>
          <w:wAfter w:w="14" w:type="dxa"/>
          <w:trHeight w:val="714"/>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77</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 xml:space="preserve">ВЧ </w:t>
            </w:r>
            <w:r w:rsidRPr="00DA19A1">
              <w:rPr>
                <w:rFonts w:ascii="Times New Roman" w:eastAsia="Calibri" w:hAnsi="Times New Roman" w:cs="Times New Roman"/>
                <w:spacing w:val="-6"/>
                <w:sz w:val="24"/>
                <w:szCs w:val="24"/>
              </w:rPr>
              <w:t>Проблема нравственного выбора в прозе о войне. В. Быков «Сотников».(1970 г.)</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85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78</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E2B34"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РР</w:t>
            </w:r>
            <w:r w:rsidR="00EF17FC" w:rsidRPr="00DA19A1">
              <w:rPr>
                <w:rFonts w:ascii="Times New Roman" w:eastAsia="Calibri" w:hAnsi="Times New Roman" w:cs="Times New Roman"/>
                <w:spacing w:val="-6"/>
                <w:sz w:val="24"/>
                <w:szCs w:val="24"/>
              </w:rPr>
              <w:t xml:space="preserve"> Творческий практикум «Человек на войне». (По самостоятельно прочитанным произведениям).</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703"/>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79</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А.Т. Твардовский. Личность и судьба. Основные мотивы лирики.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82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80</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А.Т. Твардовский </w:t>
            </w:r>
            <w:proofErr w:type="gramStart"/>
            <w:r w:rsidRPr="00DA19A1">
              <w:rPr>
                <w:rFonts w:ascii="Times New Roman" w:eastAsia="Calibri" w:hAnsi="Times New Roman" w:cs="Times New Roman"/>
                <w:spacing w:val="-6"/>
                <w:sz w:val="24"/>
                <w:szCs w:val="24"/>
              </w:rPr>
              <w:t>–р</w:t>
            </w:r>
            <w:proofErr w:type="gramEnd"/>
            <w:r w:rsidRPr="00DA19A1">
              <w:rPr>
                <w:rFonts w:ascii="Times New Roman" w:eastAsia="Calibri" w:hAnsi="Times New Roman" w:cs="Times New Roman"/>
                <w:spacing w:val="-6"/>
                <w:sz w:val="24"/>
                <w:szCs w:val="24"/>
              </w:rPr>
              <w:t>едактор «Нового Мира». Поздняя лирика. «По праву памяти».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84"/>
        </w:trPr>
        <w:tc>
          <w:tcPr>
            <w:tcW w:w="6525"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1545"/>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 xml:space="preserve">      Литературный процесс  50-80-х годов</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1545"/>
              </w:tabs>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19</w:t>
            </w:r>
          </w:p>
        </w:tc>
        <w:tc>
          <w:tcPr>
            <w:tcW w:w="2344" w:type="dxa"/>
            <w:gridSpan w:val="3"/>
            <w:tcBorders>
              <w:top w:val="single" w:sz="4" w:space="0" w:color="auto"/>
              <w:left w:val="single" w:sz="4" w:space="0" w:color="auto"/>
              <w:bottom w:val="single" w:sz="4" w:space="0" w:color="auto"/>
              <w:right w:val="single" w:sz="4" w:space="0" w:color="auto"/>
            </w:tcBorders>
          </w:tcPr>
          <w:p w:rsidR="00EF17FC" w:rsidRPr="00DA19A1" w:rsidRDefault="00EF17FC" w:rsidP="00DA19A1">
            <w:pPr>
              <w:tabs>
                <w:tab w:val="left" w:pos="1545"/>
              </w:tabs>
              <w:suppressAutoHyphens/>
              <w:ind w:left="-142" w:firstLine="142"/>
              <w:jc w:val="both"/>
              <w:rPr>
                <w:rFonts w:ascii="Times New Roman" w:eastAsia="Times New Roman" w:hAnsi="Times New Roman" w:cs="Times New Roman"/>
                <w:b/>
                <w:spacing w:val="-6"/>
                <w:sz w:val="24"/>
                <w:szCs w:val="24"/>
              </w:rPr>
            </w:pPr>
          </w:p>
        </w:tc>
      </w:tr>
      <w:tr w:rsidR="00EF17FC" w:rsidRPr="00DA19A1" w:rsidTr="008C1C0A">
        <w:trPr>
          <w:gridAfter w:val="1"/>
          <w:wAfter w:w="14" w:type="dxa"/>
          <w:trHeight w:val="55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Появление «громких» и «тихих» лириков  в период эпохи «оттепели».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5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82</w:t>
            </w:r>
          </w:p>
        </w:tc>
        <w:tc>
          <w:tcPr>
            <w:tcW w:w="5387" w:type="dxa"/>
            <w:tcBorders>
              <w:top w:val="single" w:sz="4" w:space="0" w:color="auto"/>
              <w:left w:val="single" w:sz="4" w:space="0" w:color="auto"/>
              <w:bottom w:val="single" w:sz="4" w:space="0" w:color="auto"/>
              <w:right w:val="single" w:sz="4" w:space="0" w:color="auto"/>
            </w:tcBorders>
            <w:hideMark/>
          </w:tcPr>
          <w:p w:rsidR="00EE2B34" w:rsidRPr="00DA19A1" w:rsidRDefault="00EF17FC" w:rsidP="00DA19A1">
            <w:pPr>
              <w:suppressAutoHyphens/>
              <w:ind w:left="-142" w:firstLine="142"/>
              <w:jc w:val="both"/>
              <w:rPr>
                <w:rFonts w:ascii="Times New Roman" w:eastAsia="Calibri" w:hAnsi="Times New Roman" w:cs="Times New Roman"/>
                <w:spacing w:val="-6"/>
                <w:sz w:val="24"/>
                <w:szCs w:val="24"/>
              </w:rPr>
            </w:pPr>
            <w:r w:rsidRPr="00DA19A1">
              <w:rPr>
                <w:rFonts w:ascii="Times New Roman" w:eastAsia="Calibri" w:hAnsi="Times New Roman" w:cs="Times New Roman"/>
                <w:spacing w:val="-6"/>
                <w:sz w:val="24"/>
                <w:szCs w:val="24"/>
              </w:rPr>
              <w:t xml:space="preserve">Лагерная тема в литературе. </w:t>
            </w:r>
            <w:r w:rsidR="00EE2B34" w:rsidRPr="00DA19A1">
              <w:rPr>
                <w:rFonts w:ascii="Times New Roman" w:eastAsia="Calibri" w:hAnsi="Times New Roman" w:cs="Times New Roman"/>
                <w:spacing w:val="-6"/>
                <w:sz w:val="24"/>
                <w:szCs w:val="24"/>
              </w:rPr>
              <w:t xml:space="preserve">    </w:t>
            </w:r>
          </w:p>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А.И. Солженицын «Архипелаг-ГУЛАГ»</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58"/>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83</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Лагерная тема в литературе. В.Т. Шаламов «Колымские рассказы».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66"/>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84</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Конфликт временного и вечного в рассказе «Один день Ивана Денисовича».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4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85</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Жизненные ценности героя рассказа «Один день Ивана Денисовича».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5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86</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В. Распутин. Страницы жизни. Живое слово В. Распутина.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4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87</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Нравственное величие русской женщины в повести В. Распутина «Живи и помни».</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5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88</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Нравственно-философская проблематика произведения.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64"/>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89</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w:t>
            </w:r>
            <w:proofErr w:type="gramStart"/>
            <w:r w:rsidRPr="00DA19A1">
              <w:rPr>
                <w:rFonts w:ascii="Times New Roman" w:eastAsia="Calibri" w:hAnsi="Times New Roman" w:cs="Times New Roman"/>
                <w:spacing w:val="-6"/>
                <w:sz w:val="24"/>
                <w:szCs w:val="24"/>
              </w:rPr>
              <w:t>Сопричастный</w:t>
            </w:r>
            <w:proofErr w:type="gramEnd"/>
            <w:r w:rsidRPr="00DA19A1">
              <w:rPr>
                <w:rFonts w:ascii="Times New Roman" w:eastAsia="Calibri" w:hAnsi="Times New Roman" w:cs="Times New Roman"/>
                <w:spacing w:val="-6"/>
                <w:sz w:val="24"/>
                <w:szCs w:val="24"/>
              </w:rPr>
              <w:t xml:space="preserve"> всему живому». Штрихи к портрету В.П. Астафьева.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45"/>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90</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Взаимоотношения человека и природы в книге «Царь-рыба».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66"/>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91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Экологическая проблема  произведения «Царь-рыба».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50"/>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92</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Р.Р.</w:t>
            </w:r>
            <w:r w:rsidRPr="00DA19A1">
              <w:rPr>
                <w:rFonts w:ascii="Times New Roman" w:eastAsia="Calibri" w:hAnsi="Times New Roman" w:cs="Times New Roman"/>
                <w:spacing w:val="-6"/>
                <w:sz w:val="24"/>
                <w:szCs w:val="24"/>
              </w:rPr>
              <w:t xml:space="preserve"> Развернутый ответ на вопрос. Отзыв. Рецензия.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7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lastRenderedPageBreak/>
              <w:t>93</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Р.Р.</w:t>
            </w:r>
            <w:r w:rsidRPr="00DA19A1">
              <w:rPr>
                <w:rFonts w:ascii="Times New Roman" w:eastAsia="Calibri" w:hAnsi="Times New Roman" w:cs="Times New Roman"/>
                <w:spacing w:val="-6"/>
                <w:sz w:val="24"/>
                <w:szCs w:val="24"/>
              </w:rPr>
              <w:t xml:space="preserve"> Развернутый ответ на вопрос. Отзыв. Рецензия.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51"/>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94</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Авторская песня 60-80 годов. А. Галич, Ю. Визбор, В. Высоцкий, Б. Окуджава.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46"/>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95</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Авторская песня 60-80 годов. А. Галич, Ю. Визбор, В. Высоцкий, Б. Окуджава.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566"/>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96</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Театр Вампилова. Пьесы «старший сын», «Утиная охота».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264"/>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97</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Поэзия и судьба Иосифа Бродского.</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26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98</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Р.Р</w:t>
            </w:r>
            <w:r w:rsidRPr="00DA19A1">
              <w:rPr>
                <w:rFonts w:ascii="Times New Roman" w:eastAsia="Calibri" w:hAnsi="Times New Roman" w:cs="Times New Roman"/>
                <w:spacing w:val="-6"/>
                <w:sz w:val="24"/>
                <w:szCs w:val="24"/>
              </w:rPr>
              <w:t>. Итоговое сочинение за курс 11 класса.</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2</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8C1C0A">
        <w:trPr>
          <w:gridAfter w:val="1"/>
          <w:wAfter w:w="14" w:type="dxa"/>
          <w:trHeight w:val="258"/>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99</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Р.Р</w:t>
            </w:r>
            <w:r w:rsidRPr="00DA19A1">
              <w:rPr>
                <w:rFonts w:ascii="Times New Roman" w:eastAsia="Calibri" w:hAnsi="Times New Roman" w:cs="Times New Roman"/>
                <w:spacing w:val="-6"/>
                <w:sz w:val="24"/>
                <w:szCs w:val="24"/>
              </w:rPr>
              <w:t>. Итоговое сочинение за курс 11 класса.</w:t>
            </w:r>
          </w:p>
        </w:tc>
        <w:tc>
          <w:tcPr>
            <w:tcW w:w="1159"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76"/>
        </w:trPr>
        <w:tc>
          <w:tcPr>
            <w:tcW w:w="10028" w:type="dxa"/>
            <w:gridSpan w:val="7"/>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2145"/>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ab/>
              <w:t xml:space="preserve">Новейшая русская проза и поэзия 80-90-х годов </w:t>
            </w:r>
            <w:r w:rsidRPr="00DA19A1">
              <w:rPr>
                <w:rFonts w:ascii="Times New Roman" w:eastAsia="Calibri" w:hAnsi="Times New Roman" w:cs="Times New Roman"/>
                <w:b/>
                <w:spacing w:val="-6"/>
                <w:sz w:val="24"/>
                <w:szCs w:val="24"/>
                <w:lang w:val="en-US"/>
              </w:rPr>
              <w:t>XX</w:t>
            </w:r>
            <w:r w:rsidRPr="00DA19A1">
              <w:rPr>
                <w:rFonts w:ascii="Times New Roman" w:eastAsia="Calibri" w:hAnsi="Times New Roman" w:cs="Times New Roman"/>
                <w:b/>
                <w:spacing w:val="-6"/>
                <w:sz w:val="24"/>
                <w:szCs w:val="24"/>
              </w:rPr>
              <w:t xml:space="preserve"> века.</w:t>
            </w:r>
          </w:p>
        </w:tc>
      </w:tr>
      <w:tr w:rsidR="00EF17FC" w:rsidRPr="00DA19A1" w:rsidTr="00750814">
        <w:trPr>
          <w:gridAfter w:val="1"/>
          <w:wAfter w:w="14" w:type="dxa"/>
          <w:trHeight w:val="549"/>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100</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 xml:space="preserve">Новейшая русская проза и поэзия 80-90-х годов </w:t>
            </w:r>
            <w:r w:rsidRPr="00DA19A1">
              <w:rPr>
                <w:rFonts w:ascii="Times New Roman" w:eastAsia="Calibri" w:hAnsi="Times New Roman" w:cs="Times New Roman"/>
                <w:spacing w:val="-6"/>
                <w:sz w:val="24"/>
                <w:szCs w:val="24"/>
                <w:lang w:val="en-US"/>
              </w:rPr>
              <w:t>XX</w:t>
            </w:r>
            <w:r w:rsidRPr="00DA19A1">
              <w:rPr>
                <w:rFonts w:ascii="Times New Roman" w:eastAsia="Calibri" w:hAnsi="Times New Roman" w:cs="Times New Roman"/>
                <w:spacing w:val="-6"/>
                <w:sz w:val="24"/>
                <w:szCs w:val="24"/>
              </w:rPr>
              <w:t xml:space="preserve"> века. Обзор.</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750814">
        <w:trPr>
          <w:gridAfter w:val="1"/>
          <w:wAfter w:w="14" w:type="dxa"/>
          <w:trHeight w:val="260"/>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101</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 xml:space="preserve">ВЧ. </w:t>
            </w:r>
            <w:r w:rsidRPr="00DA19A1">
              <w:rPr>
                <w:rFonts w:ascii="Times New Roman" w:eastAsia="Calibri" w:hAnsi="Times New Roman" w:cs="Times New Roman"/>
                <w:spacing w:val="-6"/>
                <w:sz w:val="24"/>
                <w:szCs w:val="24"/>
              </w:rPr>
              <w:t xml:space="preserve">Литература </w:t>
            </w:r>
            <w:r w:rsidRPr="00DA19A1">
              <w:rPr>
                <w:rFonts w:ascii="Times New Roman" w:eastAsia="Calibri" w:hAnsi="Times New Roman" w:cs="Times New Roman"/>
                <w:color w:val="7F7F7F" w:themeColor="text1" w:themeTint="80"/>
                <w:spacing w:val="-6"/>
                <w:sz w:val="24"/>
                <w:szCs w:val="24"/>
              </w:rPr>
              <w:t>последнего  десятилетия.</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r w:rsidR="00EF17FC" w:rsidRPr="00DA19A1" w:rsidTr="00DA19A1">
        <w:trPr>
          <w:gridAfter w:val="1"/>
          <w:wAfter w:w="14" w:type="dxa"/>
          <w:trHeight w:val="288"/>
        </w:trPr>
        <w:tc>
          <w:tcPr>
            <w:tcW w:w="6525"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885"/>
                <w:tab w:val="left" w:pos="6292"/>
              </w:tabs>
              <w:suppressAutoHyphens/>
              <w:ind w:left="-142" w:firstLine="142"/>
              <w:jc w:val="both"/>
              <w:rPr>
                <w:rFonts w:ascii="Times New Roman" w:eastAsia="Times New Roman" w:hAnsi="Times New Roman" w:cs="Times New Roman"/>
                <w:b/>
                <w:spacing w:val="-6"/>
                <w:sz w:val="24"/>
                <w:szCs w:val="24"/>
              </w:rPr>
            </w:pPr>
            <w:r w:rsidRPr="00DA19A1">
              <w:rPr>
                <w:rFonts w:ascii="Times New Roman" w:eastAsia="Calibri" w:hAnsi="Times New Roman" w:cs="Times New Roman"/>
                <w:b/>
                <w:spacing w:val="-6"/>
                <w:sz w:val="24"/>
                <w:szCs w:val="24"/>
              </w:rPr>
              <w:t xml:space="preserve">                      Из зарубежной литературы</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tabs>
                <w:tab w:val="left" w:pos="885"/>
                <w:tab w:val="left" w:pos="6292"/>
              </w:tabs>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2344" w:type="dxa"/>
            <w:gridSpan w:val="3"/>
            <w:tcBorders>
              <w:top w:val="single" w:sz="4" w:space="0" w:color="auto"/>
              <w:left w:val="single" w:sz="4" w:space="0" w:color="auto"/>
              <w:bottom w:val="single" w:sz="4" w:space="0" w:color="auto"/>
              <w:right w:val="single" w:sz="4" w:space="0" w:color="auto"/>
            </w:tcBorders>
          </w:tcPr>
          <w:p w:rsidR="00EF17FC" w:rsidRPr="00DA19A1" w:rsidRDefault="00EF17FC" w:rsidP="00DA19A1">
            <w:pPr>
              <w:tabs>
                <w:tab w:val="left" w:pos="885"/>
              </w:tabs>
              <w:suppressAutoHyphens/>
              <w:ind w:left="-142" w:firstLine="142"/>
              <w:jc w:val="both"/>
              <w:rPr>
                <w:rFonts w:ascii="Times New Roman" w:eastAsia="Times New Roman" w:hAnsi="Times New Roman" w:cs="Times New Roman"/>
                <w:b/>
                <w:spacing w:val="-6"/>
                <w:sz w:val="24"/>
                <w:szCs w:val="24"/>
              </w:rPr>
            </w:pPr>
          </w:p>
        </w:tc>
      </w:tr>
      <w:tr w:rsidR="00EF17FC" w:rsidRPr="00DA19A1" w:rsidTr="00750814">
        <w:trPr>
          <w:gridAfter w:val="1"/>
          <w:wAfter w:w="14" w:type="dxa"/>
          <w:trHeight w:val="547"/>
        </w:trPr>
        <w:tc>
          <w:tcPr>
            <w:tcW w:w="1138"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102</w:t>
            </w:r>
          </w:p>
        </w:tc>
        <w:tc>
          <w:tcPr>
            <w:tcW w:w="5387" w:type="dxa"/>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both"/>
              <w:rPr>
                <w:rFonts w:ascii="Times New Roman" w:eastAsia="Times New Roman" w:hAnsi="Times New Roman" w:cs="Times New Roman"/>
                <w:spacing w:val="-6"/>
                <w:sz w:val="24"/>
                <w:szCs w:val="24"/>
              </w:rPr>
            </w:pPr>
            <w:r w:rsidRPr="00DA19A1">
              <w:rPr>
                <w:rFonts w:ascii="Times New Roman" w:eastAsia="Calibri" w:hAnsi="Times New Roman" w:cs="Times New Roman"/>
                <w:b/>
                <w:spacing w:val="-6"/>
                <w:sz w:val="24"/>
                <w:szCs w:val="24"/>
              </w:rPr>
              <w:t>ВЧ.</w:t>
            </w:r>
            <w:r w:rsidRPr="00DA19A1">
              <w:rPr>
                <w:rFonts w:ascii="Times New Roman" w:eastAsia="Calibri" w:hAnsi="Times New Roman" w:cs="Times New Roman"/>
                <w:spacing w:val="-6"/>
                <w:sz w:val="24"/>
                <w:szCs w:val="24"/>
              </w:rPr>
              <w:t xml:space="preserve"> Этические и эстетические проблемы в пьесе Б. Шоу «</w:t>
            </w:r>
            <w:proofErr w:type="spellStart"/>
            <w:r w:rsidRPr="00DA19A1">
              <w:rPr>
                <w:rFonts w:ascii="Times New Roman" w:eastAsia="Calibri" w:hAnsi="Times New Roman" w:cs="Times New Roman"/>
                <w:spacing w:val="-6"/>
                <w:sz w:val="24"/>
                <w:szCs w:val="24"/>
              </w:rPr>
              <w:t>Пигмалион</w:t>
            </w:r>
            <w:proofErr w:type="spellEnd"/>
            <w:r w:rsidRPr="00DA19A1">
              <w:rPr>
                <w:rFonts w:ascii="Times New Roman" w:eastAsia="Calibri" w:hAnsi="Times New Roman" w:cs="Times New Roman"/>
                <w:spacing w:val="-6"/>
                <w:sz w:val="24"/>
                <w:szCs w:val="24"/>
              </w:rPr>
              <w:t>».</w:t>
            </w:r>
          </w:p>
        </w:tc>
        <w:tc>
          <w:tcPr>
            <w:tcW w:w="1159" w:type="dxa"/>
            <w:gridSpan w:val="2"/>
            <w:tcBorders>
              <w:top w:val="single" w:sz="4" w:space="0" w:color="auto"/>
              <w:left w:val="single" w:sz="4" w:space="0" w:color="auto"/>
              <w:bottom w:val="single" w:sz="4" w:space="0" w:color="auto"/>
              <w:right w:val="single" w:sz="4" w:space="0" w:color="auto"/>
            </w:tcBorders>
            <w:hideMark/>
          </w:tcPr>
          <w:p w:rsidR="00EF17FC" w:rsidRPr="00DA19A1" w:rsidRDefault="00EF17FC" w:rsidP="00DA19A1">
            <w:pPr>
              <w:suppressAutoHyphens/>
              <w:ind w:left="-142" w:firstLine="142"/>
              <w:jc w:val="center"/>
              <w:rPr>
                <w:rFonts w:ascii="Times New Roman" w:eastAsia="Times New Roman" w:hAnsi="Times New Roman" w:cs="Times New Roman"/>
                <w:spacing w:val="-6"/>
                <w:sz w:val="24"/>
                <w:szCs w:val="24"/>
              </w:rPr>
            </w:pPr>
            <w:r w:rsidRPr="00DA19A1">
              <w:rPr>
                <w:rFonts w:ascii="Times New Roman" w:eastAsia="Calibri" w:hAnsi="Times New Roman" w:cs="Times New Roman"/>
                <w:spacing w:val="-6"/>
                <w:sz w:val="24"/>
                <w:szCs w:val="24"/>
              </w:rPr>
              <w:t>1</w:t>
            </w:r>
          </w:p>
        </w:tc>
        <w:tc>
          <w:tcPr>
            <w:tcW w:w="1186" w:type="dxa"/>
            <w:gridSpan w:val="2"/>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c>
          <w:tcPr>
            <w:tcW w:w="1158" w:type="dxa"/>
            <w:tcBorders>
              <w:top w:val="single" w:sz="4" w:space="0" w:color="auto"/>
              <w:left w:val="single" w:sz="4" w:space="0" w:color="auto"/>
              <w:bottom w:val="single" w:sz="4" w:space="0" w:color="auto"/>
              <w:right w:val="single" w:sz="4" w:space="0" w:color="auto"/>
            </w:tcBorders>
          </w:tcPr>
          <w:p w:rsidR="00EF17FC" w:rsidRPr="00DA19A1" w:rsidRDefault="00EF17FC" w:rsidP="00DA19A1">
            <w:pPr>
              <w:suppressAutoHyphens/>
              <w:ind w:left="-142" w:firstLine="142"/>
              <w:jc w:val="center"/>
              <w:rPr>
                <w:rFonts w:ascii="Times New Roman" w:eastAsia="Times New Roman" w:hAnsi="Times New Roman" w:cs="Times New Roman"/>
                <w:b/>
                <w:spacing w:val="-6"/>
                <w:sz w:val="24"/>
                <w:szCs w:val="24"/>
              </w:rPr>
            </w:pPr>
          </w:p>
        </w:tc>
      </w:tr>
    </w:tbl>
    <w:p w:rsidR="004D704B" w:rsidRPr="00DA19A1" w:rsidRDefault="004D704B" w:rsidP="00DA19A1">
      <w:pPr>
        <w:suppressAutoHyphens/>
        <w:spacing w:after="0" w:line="240" w:lineRule="auto"/>
        <w:ind w:left="-142" w:firstLine="142"/>
        <w:jc w:val="both"/>
        <w:rPr>
          <w:rFonts w:ascii="Times New Roman" w:eastAsia="Calibri" w:hAnsi="Times New Roman" w:cs="Times New Roman"/>
          <w:sz w:val="24"/>
          <w:szCs w:val="24"/>
        </w:rPr>
      </w:pPr>
    </w:p>
    <w:p w:rsidR="00D069D1" w:rsidRPr="00DA19A1" w:rsidRDefault="004D704B" w:rsidP="00DA19A1">
      <w:pPr>
        <w:suppressAutoHyphens/>
        <w:spacing w:after="0" w:line="240" w:lineRule="auto"/>
        <w:ind w:left="-142" w:firstLine="142"/>
        <w:jc w:val="right"/>
        <w:rPr>
          <w:rFonts w:ascii="Times New Roman" w:eastAsia="Calibri" w:hAnsi="Times New Roman" w:cs="Times New Roman"/>
          <w:b/>
          <w:sz w:val="24"/>
          <w:szCs w:val="24"/>
        </w:rPr>
      </w:pPr>
      <w:r w:rsidRPr="00DA19A1">
        <w:rPr>
          <w:rFonts w:ascii="Times New Roman" w:eastAsia="Calibri" w:hAnsi="Times New Roman" w:cs="Times New Roman"/>
          <w:sz w:val="24"/>
          <w:szCs w:val="24"/>
        </w:rPr>
        <w:t xml:space="preserve">      </w:t>
      </w:r>
      <w:r w:rsidR="00D069D1" w:rsidRPr="00DA19A1">
        <w:rPr>
          <w:rFonts w:ascii="Times New Roman" w:eastAsia="Calibri" w:hAnsi="Times New Roman" w:cs="Times New Roman"/>
          <w:sz w:val="24"/>
          <w:szCs w:val="24"/>
        </w:rPr>
        <w:t xml:space="preserve">                              </w:t>
      </w:r>
      <w:r w:rsidRPr="00DA19A1">
        <w:rPr>
          <w:rFonts w:ascii="Times New Roman" w:eastAsia="Calibri" w:hAnsi="Times New Roman" w:cs="Times New Roman"/>
          <w:sz w:val="24"/>
          <w:szCs w:val="24"/>
        </w:rPr>
        <w:t xml:space="preserve"> </w:t>
      </w:r>
      <w:r w:rsidR="00A54348" w:rsidRPr="00DA19A1">
        <w:rPr>
          <w:rFonts w:ascii="Times New Roman" w:eastAsia="Calibri" w:hAnsi="Times New Roman" w:cs="Times New Roman"/>
          <w:b/>
          <w:sz w:val="24"/>
          <w:szCs w:val="24"/>
        </w:rPr>
        <w:t>Приложение 1</w:t>
      </w:r>
    </w:p>
    <w:p w:rsidR="004D704B" w:rsidRPr="00DA19A1" w:rsidRDefault="004D704B" w:rsidP="00DA19A1">
      <w:pPr>
        <w:suppressAutoHyphens/>
        <w:spacing w:after="0" w:line="240" w:lineRule="auto"/>
        <w:ind w:left="-142" w:firstLine="142"/>
        <w:rPr>
          <w:rFonts w:ascii="Times New Roman" w:eastAsia="Calibri" w:hAnsi="Times New Roman" w:cs="Times New Roman"/>
          <w:sz w:val="24"/>
          <w:szCs w:val="24"/>
        </w:rPr>
      </w:pPr>
      <w:r w:rsidRPr="00DA19A1">
        <w:rPr>
          <w:rFonts w:ascii="Times New Roman" w:eastAsia="Calibri" w:hAnsi="Times New Roman" w:cs="Times New Roman"/>
          <w:b/>
          <w:sz w:val="24"/>
          <w:szCs w:val="24"/>
        </w:rPr>
        <w:t>Итоговое контрольное сочинение за курс 11 класса(201</w:t>
      </w:r>
      <w:r w:rsidR="00DA19A1" w:rsidRPr="00DA19A1">
        <w:rPr>
          <w:rFonts w:ascii="Times New Roman" w:eastAsia="Calibri" w:hAnsi="Times New Roman" w:cs="Times New Roman"/>
          <w:b/>
          <w:sz w:val="24"/>
          <w:szCs w:val="24"/>
        </w:rPr>
        <w:t>8</w:t>
      </w:r>
      <w:r w:rsidRPr="00DA19A1">
        <w:rPr>
          <w:rFonts w:ascii="Times New Roman" w:eastAsia="Calibri" w:hAnsi="Times New Roman" w:cs="Times New Roman"/>
          <w:b/>
          <w:sz w:val="24"/>
          <w:szCs w:val="24"/>
        </w:rPr>
        <w:t>-201</w:t>
      </w:r>
      <w:r w:rsidR="00DA19A1" w:rsidRPr="00DA19A1">
        <w:rPr>
          <w:rFonts w:ascii="Times New Roman" w:eastAsia="Calibri" w:hAnsi="Times New Roman" w:cs="Times New Roman"/>
          <w:b/>
          <w:sz w:val="24"/>
          <w:szCs w:val="24"/>
        </w:rPr>
        <w:t>9</w:t>
      </w:r>
      <w:r w:rsidRPr="00DA19A1">
        <w:rPr>
          <w:rFonts w:ascii="Times New Roman" w:eastAsia="Calibri" w:hAnsi="Times New Roman" w:cs="Times New Roman"/>
          <w:b/>
          <w:sz w:val="24"/>
          <w:szCs w:val="24"/>
        </w:rPr>
        <w:t xml:space="preserve"> уч. год)</w:t>
      </w:r>
    </w:p>
    <w:p w:rsidR="004D704B" w:rsidRPr="00DA19A1" w:rsidRDefault="004D704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b/>
          <w:sz w:val="24"/>
          <w:szCs w:val="24"/>
        </w:rPr>
        <w:t xml:space="preserve">          </w:t>
      </w:r>
      <w:r w:rsidRPr="00DA19A1">
        <w:rPr>
          <w:rFonts w:ascii="Times New Roman" w:eastAsia="Calibri" w:hAnsi="Times New Roman" w:cs="Times New Roman"/>
          <w:sz w:val="24"/>
          <w:szCs w:val="24"/>
        </w:rPr>
        <w:t>1. Человек на войне (на примере 1-2 произведений по выбору).</w:t>
      </w:r>
    </w:p>
    <w:p w:rsidR="004D704B" w:rsidRPr="00DA19A1" w:rsidRDefault="004D704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2. Легенда о </w:t>
      </w:r>
      <w:proofErr w:type="spellStart"/>
      <w:r w:rsidRPr="00DA19A1">
        <w:rPr>
          <w:rFonts w:ascii="Times New Roman" w:eastAsia="Calibri" w:hAnsi="Times New Roman" w:cs="Times New Roman"/>
          <w:sz w:val="24"/>
          <w:szCs w:val="24"/>
        </w:rPr>
        <w:t>Ларре</w:t>
      </w:r>
      <w:proofErr w:type="spellEnd"/>
      <w:proofErr w:type="gramStart"/>
      <w:r w:rsidRPr="00DA19A1">
        <w:rPr>
          <w:rFonts w:ascii="Times New Roman" w:eastAsia="Calibri" w:hAnsi="Times New Roman" w:cs="Times New Roman"/>
          <w:sz w:val="24"/>
          <w:szCs w:val="24"/>
        </w:rPr>
        <w:t xml:space="preserve"> :</w:t>
      </w:r>
      <w:proofErr w:type="gramEnd"/>
      <w:r w:rsidRPr="00DA19A1">
        <w:rPr>
          <w:rFonts w:ascii="Times New Roman" w:eastAsia="Calibri" w:hAnsi="Times New Roman" w:cs="Times New Roman"/>
          <w:sz w:val="24"/>
          <w:szCs w:val="24"/>
        </w:rPr>
        <w:t xml:space="preserve"> свобода реальная и мнимая.</w:t>
      </w:r>
    </w:p>
    <w:p w:rsidR="004D704B" w:rsidRPr="00DA19A1" w:rsidRDefault="004D704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3. Добро и зло: вечная борьб</w:t>
      </w:r>
      <w:proofErr w:type="gramStart"/>
      <w:r w:rsidRPr="00DA19A1">
        <w:rPr>
          <w:rFonts w:ascii="Times New Roman" w:eastAsia="Calibri" w:hAnsi="Times New Roman" w:cs="Times New Roman"/>
          <w:sz w:val="24"/>
          <w:szCs w:val="24"/>
        </w:rPr>
        <w:t>а(</w:t>
      </w:r>
      <w:proofErr w:type="gramEnd"/>
      <w:r w:rsidRPr="00DA19A1">
        <w:rPr>
          <w:rFonts w:ascii="Times New Roman" w:eastAsia="Calibri" w:hAnsi="Times New Roman" w:cs="Times New Roman"/>
          <w:sz w:val="24"/>
          <w:szCs w:val="24"/>
        </w:rPr>
        <w:t>по роману М. Булгакова «Мастер и Маргарита».</w:t>
      </w:r>
    </w:p>
    <w:p w:rsidR="004D704B" w:rsidRPr="00DA19A1" w:rsidRDefault="004D704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4. Нравственные уроки прозы В. Распутина (на примере 1-2 произведений писателя).</w:t>
      </w:r>
    </w:p>
    <w:p w:rsidR="004D704B" w:rsidRPr="00DA19A1" w:rsidRDefault="004D704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5. Согласны ли Вы с мыслью, что жизненный путь-это постоянный выбор?</w:t>
      </w:r>
    </w:p>
    <w:p w:rsidR="00D069D1" w:rsidRPr="00DA19A1" w:rsidRDefault="004D704B"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6. Я хочу рассказат</w:t>
      </w:r>
      <w:r w:rsidR="00D069D1" w:rsidRPr="00DA19A1">
        <w:rPr>
          <w:rFonts w:ascii="Times New Roman" w:eastAsia="Calibri" w:hAnsi="Times New Roman" w:cs="Times New Roman"/>
          <w:sz w:val="24"/>
          <w:szCs w:val="24"/>
        </w:rPr>
        <w:t xml:space="preserve">ь </w:t>
      </w:r>
      <w:r w:rsidR="00DA19A1" w:rsidRPr="00DA19A1">
        <w:rPr>
          <w:rFonts w:ascii="Times New Roman" w:eastAsia="Calibri" w:hAnsi="Times New Roman" w:cs="Times New Roman"/>
          <w:sz w:val="24"/>
          <w:szCs w:val="24"/>
        </w:rPr>
        <w:t>о…</w:t>
      </w:r>
    </w:p>
    <w:p w:rsidR="00D069D1" w:rsidRPr="00DA19A1" w:rsidRDefault="00D069D1" w:rsidP="00DA19A1">
      <w:pPr>
        <w:suppressAutoHyphens/>
        <w:spacing w:after="0" w:line="240" w:lineRule="auto"/>
        <w:ind w:left="-142" w:firstLine="142"/>
        <w:jc w:val="both"/>
        <w:rPr>
          <w:rFonts w:ascii="Times New Roman" w:eastAsia="Calibri" w:hAnsi="Times New Roman" w:cs="Times New Roman"/>
          <w:sz w:val="24"/>
          <w:szCs w:val="24"/>
        </w:rPr>
      </w:pPr>
      <w:bookmarkStart w:id="0" w:name="_GoBack"/>
      <w:bookmarkEnd w:id="0"/>
    </w:p>
    <w:p w:rsidR="0086330C" w:rsidRPr="00DA19A1" w:rsidRDefault="00D069D1" w:rsidP="00DA19A1">
      <w:pPr>
        <w:suppressAutoHyphens/>
        <w:spacing w:after="0" w:line="240" w:lineRule="auto"/>
        <w:ind w:left="-142" w:firstLine="142"/>
        <w:jc w:val="both"/>
        <w:rPr>
          <w:rFonts w:ascii="Times New Roman" w:eastAsia="Calibri" w:hAnsi="Times New Roman" w:cs="Times New Roman"/>
          <w:sz w:val="24"/>
          <w:szCs w:val="24"/>
        </w:rPr>
      </w:pPr>
      <w:r w:rsidRPr="00DA19A1">
        <w:rPr>
          <w:rFonts w:ascii="Times New Roman" w:eastAsia="Calibri" w:hAnsi="Times New Roman" w:cs="Times New Roman"/>
          <w:sz w:val="24"/>
          <w:szCs w:val="24"/>
        </w:rPr>
        <w:t xml:space="preserve">                                                                                       </w:t>
      </w:r>
      <w:r w:rsidR="00DA19A1">
        <w:rPr>
          <w:rFonts w:ascii="Times New Roman" w:eastAsia="Calibri" w:hAnsi="Times New Roman" w:cs="Times New Roman"/>
          <w:sz w:val="24"/>
          <w:szCs w:val="24"/>
        </w:rPr>
        <w:t xml:space="preserve">                              </w:t>
      </w:r>
      <w:r w:rsidR="0096435B" w:rsidRPr="00DA19A1">
        <w:rPr>
          <w:rFonts w:ascii="Times New Roman" w:eastAsia="Times New Roman" w:hAnsi="Times New Roman" w:cs="Times New Roman"/>
          <w:b/>
          <w:sz w:val="24"/>
          <w:szCs w:val="24"/>
          <w:lang w:eastAsia="ru-RU"/>
        </w:rPr>
        <w:t xml:space="preserve"> </w:t>
      </w:r>
      <w:r w:rsidR="0086330C" w:rsidRPr="00DA19A1">
        <w:rPr>
          <w:rFonts w:ascii="Times New Roman" w:eastAsia="Times New Roman" w:hAnsi="Times New Roman" w:cs="Times New Roman"/>
          <w:b/>
          <w:sz w:val="24"/>
          <w:szCs w:val="24"/>
          <w:lang w:eastAsia="ru-RU"/>
        </w:rPr>
        <w:t>Приложение</w:t>
      </w:r>
      <w:r w:rsidR="00A64B11" w:rsidRPr="00DA19A1">
        <w:rPr>
          <w:rFonts w:ascii="Times New Roman" w:eastAsia="Times New Roman" w:hAnsi="Times New Roman" w:cs="Times New Roman"/>
          <w:b/>
          <w:sz w:val="24"/>
          <w:szCs w:val="24"/>
          <w:lang w:eastAsia="ru-RU"/>
        </w:rPr>
        <w:t xml:space="preserve"> № 2</w:t>
      </w:r>
    </w:p>
    <w:p w:rsidR="00A64B11" w:rsidRPr="00DA19A1" w:rsidRDefault="00A64B11" w:rsidP="00DA19A1">
      <w:pPr>
        <w:spacing w:after="0" w:line="240" w:lineRule="auto"/>
        <w:ind w:left="-142" w:firstLine="142"/>
        <w:rPr>
          <w:rFonts w:ascii="Times New Roman" w:eastAsia="Times New Roman" w:hAnsi="Times New Roman" w:cs="Times New Roman"/>
          <w:b/>
          <w:sz w:val="24"/>
          <w:szCs w:val="24"/>
          <w:lang w:eastAsia="ru-RU"/>
        </w:rPr>
      </w:pPr>
    </w:p>
    <w:p w:rsidR="0096435B" w:rsidRPr="00DA19A1" w:rsidRDefault="00A64B11" w:rsidP="00DA19A1">
      <w:pPr>
        <w:spacing w:after="0" w:line="240" w:lineRule="auto"/>
        <w:ind w:left="-142" w:firstLine="142"/>
        <w:rPr>
          <w:rFonts w:ascii="Times New Roman" w:eastAsia="Times New Roman" w:hAnsi="Times New Roman" w:cs="Times New Roman"/>
          <w:b/>
          <w:sz w:val="24"/>
          <w:szCs w:val="24"/>
        </w:rPr>
      </w:pPr>
      <w:r w:rsidRPr="00DA19A1">
        <w:rPr>
          <w:rFonts w:ascii="Times New Roman" w:eastAsia="Times New Roman" w:hAnsi="Times New Roman" w:cs="Times New Roman"/>
          <w:b/>
          <w:sz w:val="24"/>
          <w:szCs w:val="24"/>
        </w:rPr>
        <w:t xml:space="preserve">                                           Нормы оценивания знаний по предмету</w:t>
      </w:r>
    </w:p>
    <w:p w:rsidR="00A64B11" w:rsidRPr="00DA19A1" w:rsidRDefault="00A64B11" w:rsidP="00DA19A1">
      <w:pPr>
        <w:spacing w:after="0" w:line="240" w:lineRule="auto"/>
        <w:ind w:left="-142" w:firstLine="142"/>
        <w:rPr>
          <w:rFonts w:ascii="Times New Roman" w:eastAsia="Times New Roman" w:hAnsi="Times New Roman" w:cs="Times New Roman"/>
          <w:b/>
          <w:sz w:val="24"/>
          <w:szCs w:val="24"/>
          <w:lang w:eastAsia="ru-RU"/>
        </w:rPr>
      </w:pPr>
    </w:p>
    <w:p w:rsidR="0086330C" w:rsidRPr="00DA19A1" w:rsidRDefault="0086330C"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    </w:t>
      </w:r>
      <w:proofErr w:type="gramStart"/>
      <w:r w:rsidRPr="00DA19A1">
        <w:rPr>
          <w:rFonts w:ascii="Times New Roman" w:eastAsia="Times New Roman" w:hAnsi="Times New Roman" w:cs="Times New Roman"/>
          <w:sz w:val="24"/>
          <w:szCs w:val="24"/>
          <w:lang w:eastAsia="ru-RU"/>
        </w:rPr>
        <w:t>В основу оценки сочинений по литературе  должны быть положены  следующие главные критерии в пределах программы данного  класса: </w:t>
      </w:r>
      <w:r w:rsidRPr="00DA19A1">
        <w:rPr>
          <w:rFonts w:ascii="Times New Roman" w:eastAsia="Times New Roman" w:hAnsi="Times New Roman" w:cs="Times New Roman"/>
          <w:sz w:val="24"/>
          <w:szCs w:val="24"/>
          <w:lang w:eastAsia="ru-RU"/>
        </w:rPr>
        <w:br/>
        <w:t>правильное понимание темы, глубина и полнота  её  раскрытия,  верная  передача фактов, правильное  объяснение событий и поведения героев исходя из идейно-тематического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w:t>
      </w:r>
      <w:proofErr w:type="gramEnd"/>
      <w:r w:rsidRPr="00DA19A1">
        <w:rPr>
          <w:rFonts w:ascii="Times New Roman" w:eastAsia="Times New Roman" w:hAnsi="Times New Roman" w:cs="Times New Roman"/>
          <w:sz w:val="24"/>
          <w:szCs w:val="24"/>
          <w:lang w:eastAsia="ru-RU"/>
        </w:rPr>
        <w:t xml:space="preserve"> включать их в текст сочинения; наличие плана в обучающих сочинениях; соразмерность частей сочинения, логичность связей и переходов между ними;</w:t>
      </w:r>
      <w:r w:rsidRPr="00DA19A1">
        <w:rPr>
          <w:rFonts w:ascii="Times New Roman" w:eastAsia="Times New Roman" w:hAnsi="Times New Roman" w:cs="Times New Roman"/>
          <w:sz w:val="24"/>
          <w:szCs w:val="24"/>
          <w:lang w:eastAsia="ru-RU"/>
        </w:rPr>
        <w:br/>
        <w:t>точность и богатство лексики, умение пользоваться изобразительными средствами языка.</w:t>
      </w:r>
      <w:r w:rsidRPr="00DA19A1">
        <w:rPr>
          <w:rFonts w:ascii="Times New Roman" w:eastAsia="Times New Roman" w:hAnsi="Times New Roman" w:cs="Times New Roman"/>
          <w:sz w:val="24"/>
          <w:szCs w:val="24"/>
          <w:lang w:eastAsia="ru-RU"/>
        </w:rPr>
        <w:br/>
        <w:t>Оценка за грамотность сочинения выставляется в соответствии с «Нормами оценки знаний, умений и навыков учащихся по русскому языку».</w:t>
      </w:r>
      <w:r w:rsidRPr="00DA19A1">
        <w:rPr>
          <w:rFonts w:ascii="Times New Roman" w:eastAsia="Times New Roman" w:hAnsi="Times New Roman" w:cs="Times New Roman"/>
          <w:sz w:val="24"/>
          <w:szCs w:val="24"/>
          <w:lang w:eastAsia="ru-RU"/>
        </w:rPr>
        <w:br/>
      </w:r>
      <w:r w:rsidRPr="00DA19A1">
        <w:rPr>
          <w:rFonts w:ascii="Times New Roman" w:eastAsia="Times New Roman" w:hAnsi="Times New Roman" w:cs="Times New Roman"/>
          <w:b/>
          <w:sz w:val="24"/>
          <w:szCs w:val="24"/>
          <w:lang w:eastAsia="ru-RU"/>
        </w:rPr>
        <w:t>Оценка "5” ставится за сочинение</w:t>
      </w:r>
      <w:r w:rsidRPr="00DA19A1">
        <w:rPr>
          <w:rFonts w:ascii="Times New Roman" w:eastAsia="Times New Roman" w:hAnsi="Times New Roman" w:cs="Times New Roman"/>
          <w:sz w:val="24"/>
          <w:szCs w:val="24"/>
          <w:lang w:eastAsia="ru-RU"/>
        </w:rPr>
        <w:t>: </w:t>
      </w:r>
      <w:r w:rsidRPr="00DA19A1">
        <w:rPr>
          <w:rFonts w:ascii="Times New Roman" w:eastAsia="Times New Roman" w:hAnsi="Times New Roman" w:cs="Times New Roman"/>
          <w:sz w:val="24"/>
          <w:szCs w:val="24"/>
          <w:lang w:eastAsia="ru-RU"/>
        </w:rPr>
        <w:br/>
        <w:t>глубоко и аргументированно раскрывающее тему, свидетельствующее об отличном знании текста произведения и других материалов, необходимых для её раскрытия, об умении целенаправленно анализировать материал, делать выводы и обобщения;</w:t>
      </w:r>
      <w:r w:rsidRPr="00DA19A1">
        <w:rPr>
          <w:rFonts w:ascii="Times New Roman" w:eastAsia="Times New Roman" w:hAnsi="Times New Roman" w:cs="Times New Roman"/>
          <w:sz w:val="24"/>
          <w:szCs w:val="24"/>
          <w:lang w:eastAsia="ru-RU"/>
        </w:rPr>
        <w:br/>
        <w:t>стройное по композиции, логичное и последовательное в изложении мыслей;</w:t>
      </w:r>
      <w:r w:rsidRPr="00DA19A1">
        <w:rPr>
          <w:rFonts w:ascii="Times New Roman" w:eastAsia="Times New Roman" w:hAnsi="Times New Roman" w:cs="Times New Roman"/>
          <w:sz w:val="24"/>
          <w:szCs w:val="24"/>
          <w:lang w:eastAsia="ru-RU"/>
        </w:rPr>
        <w:br/>
        <w:t>написанное правильным литературным языком и стилистически соответствующее содержанию.</w:t>
      </w:r>
    </w:p>
    <w:p w:rsidR="0086330C" w:rsidRPr="00DA19A1" w:rsidRDefault="0086330C"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sz w:val="24"/>
          <w:szCs w:val="24"/>
          <w:lang w:eastAsia="ru-RU"/>
        </w:rPr>
        <w:t>Допускается незначительная неточность в содержании, один-два речевых недочёта.</w:t>
      </w:r>
      <w:r w:rsidRPr="00DA19A1">
        <w:rPr>
          <w:rFonts w:ascii="Times New Roman" w:eastAsia="Times New Roman" w:hAnsi="Times New Roman" w:cs="Times New Roman"/>
          <w:sz w:val="24"/>
          <w:szCs w:val="24"/>
          <w:lang w:eastAsia="ru-RU"/>
        </w:rPr>
        <w:br/>
      </w:r>
      <w:r w:rsidRPr="00DA19A1">
        <w:rPr>
          <w:rFonts w:ascii="Times New Roman" w:eastAsia="Times New Roman" w:hAnsi="Times New Roman" w:cs="Times New Roman"/>
          <w:b/>
          <w:sz w:val="24"/>
          <w:szCs w:val="24"/>
          <w:lang w:eastAsia="ru-RU"/>
        </w:rPr>
        <w:t>Оценка "4” ставится за сочинение:</w:t>
      </w:r>
      <w:r w:rsidRPr="00DA19A1">
        <w:rPr>
          <w:rFonts w:ascii="Times New Roman" w:eastAsia="Times New Roman" w:hAnsi="Times New Roman" w:cs="Times New Roman"/>
          <w:sz w:val="24"/>
          <w:szCs w:val="24"/>
          <w:lang w:eastAsia="ru-RU"/>
        </w:rPr>
        <w:t> </w:t>
      </w:r>
      <w:r w:rsidRPr="00DA19A1">
        <w:rPr>
          <w:rFonts w:ascii="Times New Roman" w:eastAsia="Times New Roman" w:hAnsi="Times New Roman" w:cs="Times New Roman"/>
          <w:sz w:val="24"/>
          <w:szCs w:val="24"/>
          <w:lang w:eastAsia="ru-RU"/>
        </w:rPr>
        <w:br/>
        <w:t xml:space="preserve">достаточно полно и убедительно раскрывающее тему, обнаруживающее хорошее знание литературного материала и других источников по теме сочинения и умение пользоваться ими </w:t>
      </w:r>
      <w:r w:rsidRPr="00DA19A1">
        <w:rPr>
          <w:rFonts w:ascii="Times New Roman" w:eastAsia="Times New Roman" w:hAnsi="Times New Roman" w:cs="Times New Roman"/>
          <w:sz w:val="24"/>
          <w:szCs w:val="24"/>
          <w:lang w:eastAsia="ru-RU"/>
        </w:rPr>
        <w:lastRenderedPageBreak/>
        <w:t>для обоснования своих мыслей, а также делать выводы и обобщения;</w:t>
      </w:r>
      <w:r w:rsidRPr="00DA19A1">
        <w:rPr>
          <w:rFonts w:ascii="Times New Roman" w:eastAsia="Times New Roman" w:hAnsi="Times New Roman" w:cs="Times New Roman"/>
          <w:sz w:val="24"/>
          <w:szCs w:val="24"/>
          <w:lang w:eastAsia="ru-RU"/>
        </w:rPr>
        <w:br/>
        <w:t>логичное и последовательное изложение содержания;</w:t>
      </w:r>
      <w:r w:rsidRPr="00DA19A1">
        <w:rPr>
          <w:rFonts w:ascii="Times New Roman" w:eastAsia="Times New Roman" w:hAnsi="Times New Roman" w:cs="Times New Roman"/>
          <w:sz w:val="24"/>
          <w:szCs w:val="24"/>
          <w:lang w:eastAsia="ru-RU"/>
        </w:rPr>
        <w:br/>
        <w:t>написанное правильным литературным языком, стилистически соответствующее содержанию.</w:t>
      </w:r>
      <w:r w:rsidRPr="00DA19A1">
        <w:rPr>
          <w:rFonts w:ascii="Times New Roman" w:eastAsia="Times New Roman" w:hAnsi="Times New Roman" w:cs="Times New Roman"/>
          <w:sz w:val="24"/>
          <w:szCs w:val="24"/>
          <w:lang w:eastAsia="ru-RU"/>
        </w:rPr>
        <w:br/>
        <w:t>Допускаются две-три неточности в содержании, незначительные отклонения от темы, а также не более трёх-четырёх речевых недочётов.</w:t>
      </w:r>
      <w:r w:rsidRPr="00DA19A1">
        <w:rPr>
          <w:rFonts w:ascii="Times New Roman" w:eastAsia="Times New Roman" w:hAnsi="Times New Roman" w:cs="Times New Roman"/>
          <w:sz w:val="24"/>
          <w:szCs w:val="24"/>
          <w:lang w:eastAsia="ru-RU"/>
        </w:rPr>
        <w:br/>
      </w:r>
      <w:r w:rsidRPr="00DA19A1">
        <w:rPr>
          <w:rFonts w:ascii="Times New Roman" w:eastAsia="Times New Roman" w:hAnsi="Times New Roman" w:cs="Times New Roman"/>
          <w:b/>
          <w:sz w:val="24"/>
          <w:szCs w:val="24"/>
          <w:lang w:eastAsia="ru-RU"/>
        </w:rPr>
        <w:t>Оценка "3” ставится за сочинение, в котором</w:t>
      </w:r>
      <w:r w:rsidRPr="00DA19A1">
        <w:rPr>
          <w:rFonts w:ascii="Times New Roman" w:eastAsia="Times New Roman" w:hAnsi="Times New Roman" w:cs="Times New Roman"/>
          <w:sz w:val="24"/>
          <w:szCs w:val="24"/>
          <w:lang w:eastAsia="ru-RU"/>
        </w:rPr>
        <w:t>: </w:t>
      </w:r>
      <w:r w:rsidRPr="00DA19A1">
        <w:rPr>
          <w:rFonts w:ascii="Times New Roman" w:eastAsia="Times New Roman" w:hAnsi="Times New Roman" w:cs="Times New Roman"/>
          <w:sz w:val="24"/>
          <w:szCs w:val="24"/>
          <w:lang w:eastAsia="ru-RU"/>
        </w:rPr>
        <w:br/>
        <w:t>в главном и основном раскрывается тема, в целом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w:t>
      </w:r>
      <w:r w:rsidRPr="00DA19A1">
        <w:rPr>
          <w:rFonts w:ascii="Times New Roman" w:eastAsia="Times New Roman" w:hAnsi="Times New Roman" w:cs="Times New Roman"/>
          <w:sz w:val="24"/>
          <w:szCs w:val="24"/>
          <w:lang w:eastAsia="ru-RU"/>
        </w:rPr>
        <w:br/>
        <w:t xml:space="preserve">материал излагается достаточно логично, но имеются отдельные нарушения в последовательности выражения </w:t>
      </w:r>
      <w:proofErr w:type="spellStart"/>
      <w:r w:rsidRPr="00DA19A1">
        <w:rPr>
          <w:rFonts w:ascii="Times New Roman" w:eastAsia="Times New Roman" w:hAnsi="Times New Roman" w:cs="Times New Roman"/>
          <w:sz w:val="24"/>
          <w:szCs w:val="24"/>
          <w:lang w:eastAsia="ru-RU"/>
        </w:rPr>
        <w:t>мыслей</w:t>
      </w:r>
      <w:proofErr w:type="gramStart"/>
      <w:r w:rsidRPr="00DA19A1">
        <w:rPr>
          <w:rFonts w:ascii="Times New Roman" w:eastAsia="Times New Roman" w:hAnsi="Times New Roman" w:cs="Times New Roman"/>
          <w:sz w:val="24"/>
          <w:szCs w:val="24"/>
          <w:lang w:eastAsia="ru-RU"/>
        </w:rPr>
        <w:t>;о</w:t>
      </w:r>
      <w:proofErr w:type="gramEnd"/>
      <w:r w:rsidRPr="00DA19A1">
        <w:rPr>
          <w:rFonts w:ascii="Times New Roman" w:eastAsia="Times New Roman" w:hAnsi="Times New Roman" w:cs="Times New Roman"/>
          <w:sz w:val="24"/>
          <w:szCs w:val="24"/>
          <w:lang w:eastAsia="ru-RU"/>
        </w:rPr>
        <w:t>бнаруживается</w:t>
      </w:r>
      <w:proofErr w:type="spellEnd"/>
      <w:r w:rsidRPr="00DA19A1">
        <w:rPr>
          <w:rFonts w:ascii="Times New Roman" w:eastAsia="Times New Roman" w:hAnsi="Times New Roman" w:cs="Times New Roman"/>
          <w:sz w:val="24"/>
          <w:szCs w:val="24"/>
          <w:lang w:eastAsia="ru-RU"/>
        </w:rPr>
        <w:t xml:space="preserve"> владение основами письменной речи;</w:t>
      </w:r>
      <w:r w:rsidRPr="00DA19A1">
        <w:rPr>
          <w:rFonts w:ascii="Times New Roman" w:eastAsia="Times New Roman" w:hAnsi="Times New Roman" w:cs="Times New Roman"/>
          <w:sz w:val="24"/>
          <w:szCs w:val="24"/>
          <w:lang w:eastAsia="ru-RU"/>
        </w:rPr>
        <w:br/>
        <w:t>в работе имеется не более четырёх недочётов в содержании и пяти речевых недочётов.</w:t>
      </w:r>
      <w:r w:rsidRPr="00DA19A1">
        <w:rPr>
          <w:rFonts w:ascii="Times New Roman" w:eastAsia="Times New Roman" w:hAnsi="Times New Roman" w:cs="Times New Roman"/>
          <w:sz w:val="24"/>
          <w:szCs w:val="24"/>
          <w:lang w:eastAsia="ru-RU"/>
        </w:rPr>
        <w:br/>
      </w:r>
      <w:proofErr w:type="gramStart"/>
      <w:r w:rsidRPr="00DA19A1">
        <w:rPr>
          <w:rFonts w:ascii="Times New Roman" w:eastAsia="Times New Roman" w:hAnsi="Times New Roman" w:cs="Times New Roman"/>
          <w:b/>
          <w:sz w:val="24"/>
          <w:szCs w:val="24"/>
          <w:lang w:eastAsia="ru-RU"/>
        </w:rPr>
        <w:t>Оценка "2” ставится за сочинение, которое:</w:t>
      </w:r>
      <w:r w:rsidRPr="00DA19A1">
        <w:rPr>
          <w:rFonts w:ascii="Times New Roman" w:eastAsia="Times New Roman" w:hAnsi="Times New Roman" w:cs="Times New Roman"/>
          <w:sz w:val="24"/>
          <w:szCs w:val="24"/>
          <w:lang w:eastAsia="ru-RU"/>
        </w:rPr>
        <w:t> </w:t>
      </w:r>
      <w:r w:rsidRPr="00DA19A1">
        <w:rPr>
          <w:rFonts w:ascii="Times New Roman" w:eastAsia="Times New Roman" w:hAnsi="Times New Roman" w:cs="Times New Roman"/>
          <w:sz w:val="24"/>
          <w:szCs w:val="24"/>
          <w:lang w:eastAsia="ru-RU"/>
        </w:rPr>
        <w:br/>
        <w:t>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w:t>
      </w:r>
      <w:r w:rsidRPr="00DA19A1">
        <w:rPr>
          <w:rFonts w:ascii="Times New Roman" w:eastAsia="Times New Roman" w:hAnsi="Times New Roman" w:cs="Times New Roman"/>
          <w:sz w:val="24"/>
          <w:szCs w:val="24"/>
          <w:lang w:eastAsia="ru-RU"/>
        </w:rPr>
        <w:br/>
        <w:t>характеризуется случайным расположением материала, отсутствием связи между частями;</w:t>
      </w:r>
      <w:r w:rsidRPr="00DA19A1">
        <w:rPr>
          <w:rFonts w:ascii="Times New Roman" w:eastAsia="Times New Roman" w:hAnsi="Times New Roman" w:cs="Times New Roman"/>
          <w:sz w:val="24"/>
          <w:szCs w:val="24"/>
          <w:lang w:eastAsia="ru-RU"/>
        </w:rPr>
        <w:br/>
        <w:t>отличается бедностью словаря, наличием грубых речевых ошибок.</w:t>
      </w:r>
      <w:proofErr w:type="gramEnd"/>
    </w:p>
    <w:p w:rsidR="0086330C" w:rsidRPr="00DA19A1" w:rsidRDefault="0086330C" w:rsidP="00DA19A1">
      <w:pPr>
        <w:spacing w:after="0" w:line="240" w:lineRule="auto"/>
        <w:ind w:left="-142" w:firstLine="142"/>
        <w:rPr>
          <w:rFonts w:ascii="Times New Roman" w:eastAsia="Times New Roman" w:hAnsi="Times New Roman" w:cs="Times New Roman"/>
          <w:sz w:val="24"/>
          <w:szCs w:val="24"/>
          <w:lang w:eastAsia="ru-RU"/>
        </w:rPr>
      </w:pPr>
    </w:p>
    <w:p w:rsidR="0086330C" w:rsidRPr="00DA19A1" w:rsidRDefault="0086330C" w:rsidP="00DA19A1">
      <w:pPr>
        <w:spacing w:after="0" w:line="240" w:lineRule="auto"/>
        <w:ind w:left="-142" w:firstLine="142"/>
        <w:jc w:val="center"/>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Критерии оценивания устных ответов</w:t>
      </w:r>
    </w:p>
    <w:p w:rsidR="0086330C" w:rsidRPr="00DA19A1" w:rsidRDefault="0086330C" w:rsidP="00DA19A1">
      <w:pPr>
        <w:spacing w:after="0" w:line="240" w:lineRule="auto"/>
        <w:ind w:left="-142" w:firstLine="142"/>
        <w:rPr>
          <w:rFonts w:ascii="Times New Roman" w:eastAsia="Times New Roman" w:hAnsi="Times New Roman" w:cs="Times New Roman"/>
          <w:b/>
          <w:sz w:val="24"/>
          <w:szCs w:val="24"/>
          <w:lang w:eastAsia="ru-RU"/>
        </w:rPr>
      </w:pPr>
    </w:p>
    <w:p w:rsidR="0086330C" w:rsidRPr="00DA19A1" w:rsidRDefault="0086330C" w:rsidP="00DA19A1">
      <w:pPr>
        <w:spacing w:after="0" w:line="240" w:lineRule="auto"/>
        <w:ind w:left="-142" w:firstLine="142"/>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b/>
          <w:bCs/>
          <w:color w:val="000000"/>
          <w:sz w:val="24"/>
          <w:szCs w:val="24"/>
          <w:lang w:eastAsia="ru-RU"/>
        </w:rPr>
        <w:t xml:space="preserve">      Оценка «5»</w:t>
      </w:r>
    </w:p>
    <w:p w:rsidR="0086330C" w:rsidRPr="00DA19A1" w:rsidRDefault="0086330C" w:rsidP="00DA19A1">
      <w:pPr>
        <w:numPr>
          <w:ilvl w:val="0"/>
          <w:numId w:val="3"/>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Полно и последовательно раскрыто содержание материала в объеме программы.</w:t>
      </w:r>
    </w:p>
    <w:p w:rsidR="0086330C" w:rsidRPr="00DA19A1" w:rsidRDefault="0086330C" w:rsidP="00DA19A1">
      <w:pPr>
        <w:numPr>
          <w:ilvl w:val="0"/>
          <w:numId w:val="3"/>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Четко и правильно даны определения и раскрыто содержание понятий, точно использованы научные термины.</w:t>
      </w:r>
    </w:p>
    <w:p w:rsidR="0086330C" w:rsidRPr="00DA19A1" w:rsidRDefault="0086330C" w:rsidP="00DA19A1">
      <w:pPr>
        <w:numPr>
          <w:ilvl w:val="0"/>
          <w:numId w:val="3"/>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Для доказательства использованы выводы и обобщения опытов.</w:t>
      </w:r>
    </w:p>
    <w:p w:rsidR="0086330C" w:rsidRPr="00DA19A1" w:rsidRDefault="0086330C" w:rsidP="00DA19A1">
      <w:pPr>
        <w:numPr>
          <w:ilvl w:val="0"/>
          <w:numId w:val="3"/>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Ответ самостоятельный, использованы ранее приобретенные знания, самостоятельно составленные примеры.</w:t>
      </w:r>
    </w:p>
    <w:p w:rsidR="0086330C" w:rsidRPr="00DA19A1" w:rsidRDefault="0086330C" w:rsidP="00DA19A1">
      <w:pPr>
        <w:numPr>
          <w:ilvl w:val="0"/>
          <w:numId w:val="3"/>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Материал изложен правильно с точки зрения норм литературного языка.</w:t>
      </w:r>
    </w:p>
    <w:p w:rsidR="0086330C" w:rsidRPr="00DA19A1" w:rsidRDefault="0086330C" w:rsidP="00DA19A1">
      <w:pPr>
        <w:numPr>
          <w:ilvl w:val="0"/>
          <w:numId w:val="3"/>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Возможны 1-2 неточности в вопросах второстепенного материала, которые исправляются с помощью учителя.</w:t>
      </w:r>
    </w:p>
    <w:p w:rsidR="0086330C" w:rsidRPr="00DA19A1" w:rsidRDefault="0086330C" w:rsidP="00DA19A1">
      <w:pPr>
        <w:spacing w:after="0" w:line="240" w:lineRule="auto"/>
        <w:ind w:left="-142" w:firstLine="142"/>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b/>
          <w:bCs/>
          <w:color w:val="000000"/>
          <w:sz w:val="24"/>
          <w:szCs w:val="24"/>
          <w:lang w:eastAsia="ru-RU"/>
        </w:rPr>
        <w:t xml:space="preserve">      Оценка «4»</w:t>
      </w:r>
    </w:p>
    <w:p w:rsidR="0086330C" w:rsidRPr="00DA19A1" w:rsidRDefault="0086330C" w:rsidP="00DA19A1">
      <w:pPr>
        <w:numPr>
          <w:ilvl w:val="0"/>
          <w:numId w:val="4"/>
        </w:numPr>
        <w:spacing w:after="0" w:line="240" w:lineRule="auto"/>
        <w:ind w:left="-142" w:firstLine="142"/>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Раскрыто основное содержание материала.</w:t>
      </w:r>
    </w:p>
    <w:p w:rsidR="0086330C" w:rsidRPr="00DA19A1" w:rsidRDefault="0086330C" w:rsidP="00DA19A1">
      <w:pPr>
        <w:numPr>
          <w:ilvl w:val="0"/>
          <w:numId w:val="4"/>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Правильно даны определения понятий и точно использованы научные термины.</w:t>
      </w:r>
    </w:p>
    <w:p w:rsidR="0086330C" w:rsidRPr="00DA19A1" w:rsidRDefault="0086330C" w:rsidP="00DA19A1">
      <w:pPr>
        <w:numPr>
          <w:ilvl w:val="0"/>
          <w:numId w:val="4"/>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Возможны ошибки в изложении выводов и обобщений из наблюдений и опытов.</w:t>
      </w:r>
    </w:p>
    <w:p w:rsidR="0086330C" w:rsidRPr="00DA19A1" w:rsidRDefault="0086330C" w:rsidP="00DA19A1">
      <w:pPr>
        <w:numPr>
          <w:ilvl w:val="0"/>
          <w:numId w:val="4"/>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Ответ самостоятельный.</w:t>
      </w:r>
    </w:p>
    <w:p w:rsidR="0086330C" w:rsidRPr="00DA19A1" w:rsidRDefault="0086330C" w:rsidP="00DA19A1">
      <w:pPr>
        <w:numPr>
          <w:ilvl w:val="0"/>
          <w:numId w:val="4"/>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Возможны неточности в вопросах второстепенного материала.</w:t>
      </w:r>
    </w:p>
    <w:p w:rsidR="0086330C" w:rsidRPr="00DA19A1" w:rsidRDefault="0086330C" w:rsidP="00DA19A1">
      <w:pPr>
        <w:numPr>
          <w:ilvl w:val="0"/>
          <w:numId w:val="4"/>
        </w:numPr>
        <w:spacing w:after="0" w:line="240" w:lineRule="auto"/>
        <w:ind w:left="-142" w:firstLine="142"/>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Допускаются 1-2 неточности в определении понятий, незначительное нарушение последовательности изложения и единичные неточности в языке изложения.</w:t>
      </w:r>
    </w:p>
    <w:p w:rsidR="0086330C" w:rsidRPr="00DA19A1" w:rsidRDefault="0086330C" w:rsidP="00DA19A1">
      <w:pPr>
        <w:spacing w:after="0" w:line="240" w:lineRule="auto"/>
        <w:ind w:left="-142" w:firstLine="142"/>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b/>
          <w:bCs/>
          <w:color w:val="000000"/>
          <w:sz w:val="24"/>
          <w:szCs w:val="24"/>
          <w:lang w:eastAsia="ru-RU"/>
        </w:rPr>
        <w:t xml:space="preserve">       Оценка «3»</w:t>
      </w:r>
    </w:p>
    <w:p w:rsidR="0086330C" w:rsidRPr="00DA19A1" w:rsidRDefault="0086330C" w:rsidP="00DA19A1">
      <w:pPr>
        <w:numPr>
          <w:ilvl w:val="0"/>
          <w:numId w:val="5"/>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Содержание учебного материала изложено фрагментарно, недостаточно полно, не всегда последовательно.</w:t>
      </w:r>
    </w:p>
    <w:p w:rsidR="0086330C" w:rsidRPr="00DA19A1" w:rsidRDefault="0086330C" w:rsidP="00DA19A1">
      <w:pPr>
        <w:numPr>
          <w:ilvl w:val="0"/>
          <w:numId w:val="5"/>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Не дано определение понятий.</w:t>
      </w:r>
    </w:p>
    <w:p w:rsidR="0086330C" w:rsidRPr="00DA19A1" w:rsidRDefault="0086330C" w:rsidP="00DA19A1">
      <w:pPr>
        <w:numPr>
          <w:ilvl w:val="0"/>
          <w:numId w:val="5"/>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Не используются в качестве доказательства выводы и обобщения из наблюдений и опытов.</w:t>
      </w:r>
    </w:p>
    <w:p w:rsidR="0086330C" w:rsidRPr="00DA19A1" w:rsidRDefault="0086330C" w:rsidP="00DA19A1">
      <w:pPr>
        <w:numPr>
          <w:ilvl w:val="0"/>
          <w:numId w:val="6"/>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Недостаточно глубоко и доказательно обосновываются свои суждения, не приводятся свои примеры.</w:t>
      </w:r>
    </w:p>
    <w:p w:rsidR="0086330C" w:rsidRPr="00DA19A1" w:rsidRDefault="0086330C" w:rsidP="00DA19A1">
      <w:pPr>
        <w:numPr>
          <w:ilvl w:val="0"/>
          <w:numId w:val="6"/>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Допускаются ошибки и неточности в использовании научной терминологии и определении понятий.</w:t>
      </w:r>
    </w:p>
    <w:p w:rsidR="0086330C" w:rsidRPr="00DA19A1" w:rsidRDefault="0086330C" w:rsidP="00DA19A1">
      <w:pPr>
        <w:numPr>
          <w:ilvl w:val="0"/>
          <w:numId w:val="6"/>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Допускаются ошибки в языковом оформлении изложения.</w:t>
      </w:r>
      <w:r w:rsidRPr="00DA19A1">
        <w:rPr>
          <w:rFonts w:ascii="Times New Roman" w:eastAsia="Times New Roman" w:hAnsi="Times New Roman" w:cs="Times New Roman"/>
          <w:b/>
          <w:bCs/>
          <w:color w:val="000000"/>
          <w:sz w:val="24"/>
          <w:szCs w:val="24"/>
          <w:lang w:eastAsia="ru-RU"/>
        </w:rPr>
        <w:t> </w:t>
      </w:r>
    </w:p>
    <w:p w:rsidR="0086330C" w:rsidRPr="00DA19A1" w:rsidRDefault="0086330C" w:rsidP="00DA19A1">
      <w:pPr>
        <w:spacing w:after="0" w:line="240" w:lineRule="auto"/>
        <w:ind w:left="-142" w:firstLine="142"/>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b/>
          <w:bCs/>
          <w:color w:val="000000"/>
          <w:sz w:val="24"/>
          <w:szCs w:val="24"/>
          <w:lang w:eastAsia="ru-RU"/>
        </w:rPr>
        <w:t xml:space="preserve">       Оценка «2»</w:t>
      </w:r>
    </w:p>
    <w:p w:rsidR="0086330C" w:rsidRPr="00DA19A1" w:rsidRDefault="0086330C" w:rsidP="00DA19A1">
      <w:pPr>
        <w:numPr>
          <w:ilvl w:val="0"/>
          <w:numId w:val="7"/>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Основное содержание учебного материала не раскрыто.</w:t>
      </w:r>
    </w:p>
    <w:p w:rsidR="0086330C" w:rsidRPr="00DA19A1" w:rsidRDefault="0086330C" w:rsidP="00DA19A1">
      <w:pPr>
        <w:numPr>
          <w:ilvl w:val="0"/>
          <w:numId w:val="7"/>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t>Не даются ответы на вспомогательные вопросы учителя.</w:t>
      </w:r>
    </w:p>
    <w:p w:rsidR="0086330C" w:rsidRPr="00DA19A1" w:rsidRDefault="0086330C" w:rsidP="00DA19A1">
      <w:pPr>
        <w:numPr>
          <w:ilvl w:val="0"/>
          <w:numId w:val="7"/>
        </w:numPr>
        <w:spacing w:after="0" w:line="240" w:lineRule="auto"/>
        <w:ind w:left="-142" w:firstLine="142"/>
        <w:jc w:val="both"/>
        <w:rPr>
          <w:rFonts w:ascii="Times New Roman" w:eastAsia="Times New Roman" w:hAnsi="Times New Roman" w:cs="Times New Roman"/>
          <w:color w:val="000000"/>
          <w:sz w:val="24"/>
          <w:szCs w:val="24"/>
          <w:lang w:eastAsia="ru-RU"/>
        </w:rPr>
      </w:pPr>
      <w:r w:rsidRPr="00DA19A1">
        <w:rPr>
          <w:rFonts w:ascii="Times New Roman" w:eastAsia="Times New Roman" w:hAnsi="Times New Roman" w:cs="Times New Roman"/>
          <w:color w:val="000000"/>
          <w:sz w:val="24"/>
          <w:szCs w:val="24"/>
          <w:lang w:eastAsia="ru-RU"/>
        </w:rPr>
        <w:lastRenderedPageBreak/>
        <w:t>Допускаются грубые ошибки в определении понятий, при использовании терминологии, в языковом оформлении изложения.</w:t>
      </w:r>
    </w:p>
    <w:p w:rsidR="0086330C" w:rsidRPr="00DA19A1" w:rsidRDefault="0086330C" w:rsidP="00DA19A1">
      <w:pPr>
        <w:spacing w:after="0" w:line="240" w:lineRule="auto"/>
        <w:rPr>
          <w:rFonts w:ascii="Times New Roman" w:eastAsia="Times New Roman" w:hAnsi="Times New Roman" w:cs="Times New Roman"/>
          <w:b/>
          <w:sz w:val="24"/>
          <w:szCs w:val="24"/>
          <w:lang w:eastAsia="ru-RU"/>
        </w:rPr>
      </w:pPr>
    </w:p>
    <w:p w:rsidR="0086330C" w:rsidRPr="00DA19A1" w:rsidRDefault="0086330C" w:rsidP="00DA19A1">
      <w:pPr>
        <w:spacing w:after="0" w:line="240" w:lineRule="auto"/>
        <w:ind w:left="-142" w:firstLine="142"/>
        <w:jc w:val="center"/>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b/>
          <w:sz w:val="24"/>
          <w:szCs w:val="24"/>
          <w:lang w:eastAsia="ru-RU"/>
        </w:rPr>
        <w:t>Критерии оценивания диагностических работ в форме тестирования</w:t>
      </w:r>
    </w:p>
    <w:p w:rsidR="0086330C" w:rsidRPr="00DA19A1" w:rsidRDefault="0086330C" w:rsidP="00DA19A1">
      <w:pPr>
        <w:spacing w:after="0" w:line="240" w:lineRule="auto"/>
        <w:ind w:left="-142" w:firstLine="142"/>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sz w:val="24"/>
          <w:szCs w:val="24"/>
          <w:lang w:eastAsia="ru-RU"/>
        </w:rPr>
        <w:t xml:space="preserve">65-80% - высокий уровень </w:t>
      </w:r>
      <w:r w:rsidRPr="00DA19A1">
        <w:rPr>
          <w:rFonts w:ascii="Times New Roman" w:eastAsia="Times New Roman" w:hAnsi="Times New Roman" w:cs="Times New Roman"/>
          <w:b/>
          <w:sz w:val="24"/>
          <w:szCs w:val="24"/>
          <w:lang w:eastAsia="ru-RU"/>
        </w:rPr>
        <w:t>«4»</w:t>
      </w:r>
    </w:p>
    <w:p w:rsidR="0086330C" w:rsidRPr="00DA19A1" w:rsidRDefault="0086330C" w:rsidP="00DA19A1">
      <w:pPr>
        <w:spacing w:after="0" w:line="240" w:lineRule="auto"/>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sz w:val="24"/>
          <w:szCs w:val="24"/>
          <w:lang w:eastAsia="ru-RU"/>
        </w:rPr>
        <w:t xml:space="preserve">40-64% - базовый уровень </w:t>
      </w:r>
      <w:r w:rsidRPr="00DA19A1">
        <w:rPr>
          <w:rFonts w:ascii="Times New Roman" w:eastAsia="Times New Roman" w:hAnsi="Times New Roman" w:cs="Times New Roman"/>
          <w:b/>
          <w:sz w:val="24"/>
          <w:szCs w:val="24"/>
          <w:lang w:eastAsia="ru-RU"/>
        </w:rPr>
        <w:t>«3»</w:t>
      </w:r>
    </w:p>
    <w:p w:rsidR="0086330C" w:rsidRPr="00DA19A1" w:rsidRDefault="0086330C" w:rsidP="00DA19A1">
      <w:pPr>
        <w:spacing w:after="0" w:line="240" w:lineRule="auto"/>
        <w:rPr>
          <w:rFonts w:ascii="Times New Roman" w:eastAsia="Times New Roman" w:hAnsi="Times New Roman" w:cs="Times New Roman"/>
          <w:b/>
          <w:sz w:val="24"/>
          <w:szCs w:val="24"/>
          <w:lang w:eastAsia="ru-RU"/>
        </w:rPr>
      </w:pPr>
      <w:r w:rsidRPr="00DA19A1">
        <w:rPr>
          <w:rFonts w:ascii="Times New Roman" w:eastAsia="Times New Roman" w:hAnsi="Times New Roman" w:cs="Times New Roman"/>
          <w:sz w:val="24"/>
          <w:szCs w:val="24"/>
          <w:lang w:eastAsia="ru-RU"/>
        </w:rPr>
        <w:t xml:space="preserve">Ниже 40% - пониженный уровень </w:t>
      </w:r>
      <w:r w:rsidRPr="00DA19A1">
        <w:rPr>
          <w:rFonts w:ascii="Times New Roman" w:eastAsia="Times New Roman" w:hAnsi="Times New Roman" w:cs="Times New Roman"/>
          <w:b/>
          <w:sz w:val="24"/>
          <w:szCs w:val="24"/>
          <w:lang w:eastAsia="ru-RU"/>
        </w:rPr>
        <w:t>«2»</w:t>
      </w:r>
    </w:p>
    <w:p w:rsidR="0086330C" w:rsidRPr="00DA19A1" w:rsidRDefault="0086330C" w:rsidP="00DA19A1">
      <w:pPr>
        <w:spacing w:after="0" w:line="240" w:lineRule="auto"/>
        <w:ind w:left="-142" w:firstLine="142"/>
        <w:rPr>
          <w:rFonts w:ascii="Times New Roman" w:eastAsia="Times New Roman" w:hAnsi="Times New Roman" w:cs="Times New Roman"/>
          <w:sz w:val="24"/>
          <w:szCs w:val="24"/>
          <w:lang w:eastAsia="ru-RU"/>
        </w:rPr>
      </w:pPr>
      <w:r w:rsidRPr="00DA19A1">
        <w:rPr>
          <w:rFonts w:ascii="Times New Roman" w:eastAsia="Times New Roman" w:hAnsi="Times New Roman" w:cs="Times New Roman"/>
          <w:b/>
          <w:sz w:val="24"/>
          <w:szCs w:val="24"/>
          <w:lang w:eastAsia="ru-RU"/>
        </w:rPr>
        <w:br/>
      </w:r>
    </w:p>
    <w:p w:rsidR="0086330C" w:rsidRPr="00DA19A1" w:rsidRDefault="0086330C" w:rsidP="00DA19A1">
      <w:pPr>
        <w:spacing w:after="0" w:line="240" w:lineRule="auto"/>
        <w:ind w:left="-142" w:firstLine="142"/>
        <w:rPr>
          <w:rFonts w:ascii="Times New Roman" w:eastAsia="Times New Roman" w:hAnsi="Times New Roman" w:cs="Times New Roman"/>
          <w:b/>
          <w:sz w:val="24"/>
          <w:szCs w:val="24"/>
          <w:lang w:eastAsia="ru-RU"/>
        </w:rPr>
      </w:pPr>
    </w:p>
    <w:p w:rsidR="0086330C" w:rsidRPr="00DA19A1" w:rsidRDefault="0086330C" w:rsidP="00DA19A1">
      <w:pPr>
        <w:spacing w:after="0" w:line="240" w:lineRule="auto"/>
        <w:ind w:left="-142" w:firstLine="142"/>
        <w:rPr>
          <w:rFonts w:ascii="Times New Roman" w:hAnsi="Times New Roman" w:cs="Times New Roman"/>
          <w:b/>
          <w:sz w:val="24"/>
          <w:szCs w:val="24"/>
        </w:rPr>
      </w:pPr>
    </w:p>
    <w:p w:rsidR="0086330C" w:rsidRPr="00DA19A1" w:rsidRDefault="0086330C" w:rsidP="00DA19A1">
      <w:pPr>
        <w:spacing w:after="0" w:line="240" w:lineRule="auto"/>
        <w:ind w:left="-142" w:firstLine="142"/>
        <w:rPr>
          <w:rFonts w:ascii="Times New Roman" w:eastAsia="Times New Roman" w:hAnsi="Times New Roman" w:cs="Times New Roman"/>
          <w:b/>
          <w:sz w:val="24"/>
          <w:szCs w:val="24"/>
          <w:lang w:eastAsia="ru-RU"/>
        </w:rPr>
      </w:pPr>
    </w:p>
    <w:p w:rsidR="0086330C" w:rsidRPr="00DA19A1" w:rsidRDefault="0086330C" w:rsidP="00DA19A1">
      <w:pPr>
        <w:spacing w:after="0" w:line="240" w:lineRule="auto"/>
        <w:ind w:left="-142" w:firstLine="142"/>
        <w:rPr>
          <w:rFonts w:ascii="Times New Roman" w:eastAsia="Times New Roman" w:hAnsi="Times New Roman" w:cs="Times New Roman"/>
          <w:b/>
          <w:sz w:val="24"/>
          <w:szCs w:val="24"/>
          <w:lang w:eastAsia="ru-RU"/>
        </w:rPr>
      </w:pPr>
    </w:p>
    <w:p w:rsidR="0096435B" w:rsidRPr="00DA19A1" w:rsidRDefault="0086330C" w:rsidP="00DA19A1">
      <w:pPr>
        <w:spacing w:after="0" w:line="240" w:lineRule="auto"/>
        <w:ind w:left="-142" w:firstLine="142"/>
        <w:rPr>
          <w:rFonts w:ascii="Times New Roman" w:hAnsi="Times New Roman" w:cs="Times New Roman"/>
          <w:sz w:val="24"/>
          <w:szCs w:val="24"/>
        </w:rPr>
      </w:pPr>
      <w:r w:rsidRPr="00DA19A1">
        <w:rPr>
          <w:rFonts w:ascii="Times New Roman" w:hAnsi="Times New Roman" w:cs="Times New Roman"/>
          <w:sz w:val="24"/>
          <w:szCs w:val="24"/>
        </w:rPr>
        <w:t xml:space="preserve">                                    </w:t>
      </w:r>
    </w:p>
    <w:p w:rsidR="0096435B" w:rsidRPr="00DA19A1" w:rsidRDefault="0096435B" w:rsidP="00DA19A1">
      <w:pPr>
        <w:spacing w:after="0" w:line="240" w:lineRule="auto"/>
        <w:ind w:left="-142" w:firstLine="142"/>
        <w:rPr>
          <w:rFonts w:ascii="Times New Roman" w:hAnsi="Times New Roman" w:cs="Times New Roman"/>
          <w:sz w:val="24"/>
          <w:szCs w:val="24"/>
        </w:rPr>
      </w:pPr>
    </w:p>
    <w:p w:rsidR="0096435B" w:rsidRPr="00DA19A1" w:rsidRDefault="0096435B" w:rsidP="00DA19A1">
      <w:pPr>
        <w:spacing w:after="0" w:line="240" w:lineRule="auto"/>
        <w:ind w:left="-142" w:firstLine="142"/>
        <w:rPr>
          <w:rFonts w:ascii="Times New Roman" w:hAnsi="Times New Roman" w:cs="Times New Roman"/>
          <w:sz w:val="24"/>
          <w:szCs w:val="24"/>
        </w:rPr>
      </w:pPr>
    </w:p>
    <w:sectPr w:rsidR="0096435B" w:rsidRPr="00DA19A1" w:rsidSect="00DA19A1">
      <w:pgSz w:w="11906" w:h="16838"/>
      <w:pgMar w:top="1134" w:right="850" w:bottom="709"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C59" w:rsidRDefault="00301C59" w:rsidP="001F427E">
      <w:pPr>
        <w:spacing w:after="0" w:line="240" w:lineRule="auto"/>
      </w:pPr>
      <w:r>
        <w:separator/>
      </w:r>
    </w:p>
  </w:endnote>
  <w:endnote w:type="continuationSeparator" w:id="0">
    <w:p w:rsidR="00301C59" w:rsidRDefault="00301C59" w:rsidP="001F42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C59" w:rsidRDefault="00301C59" w:rsidP="001F427E">
      <w:pPr>
        <w:spacing w:after="0" w:line="240" w:lineRule="auto"/>
      </w:pPr>
      <w:r>
        <w:separator/>
      </w:r>
    </w:p>
  </w:footnote>
  <w:footnote w:type="continuationSeparator" w:id="0">
    <w:p w:rsidR="00301C59" w:rsidRDefault="00301C59" w:rsidP="001F427E">
      <w:pPr>
        <w:spacing w:after="0" w:line="240" w:lineRule="auto"/>
      </w:pPr>
      <w:r>
        <w:continuationSeparator/>
      </w:r>
    </w:p>
  </w:footnote>
  <w:footnote w:id="1">
    <w:p w:rsidR="00DA19A1" w:rsidRDefault="00DA19A1" w:rsidP="001F427E">
      <w:pPr>
        <w:spacing w:line="240" w:lineRule="auto"/>
      </w:pPr>
    </w:p>
  </w:footnote>
  <w:footnote w:id="2">
    <w:p w:rsidR="00DA19A1" w:rsidRDefault="00DA19A1" w:rsidP="006C22C4">
      <w:pPr>
        <w:pStyle w:val="a4"/>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D3FE8"/>
    <w:multiLevelType w:val="hybridMultilevel"/>
    <w:tmpl w:val="D358796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C1813E7"/>
    <w:multiLevelType w:val="hybridMultilevel"/>
    <w:tmpl w:val="A04CFC72"/>
    <w:lvl w:ilvl="0" w:tplc="321836E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08E1F97"/>
    <w:multiLevelType w:val="multilevel"/>
    <w:tmpl w:val="25CC9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D41222"/>
    <w:multiLevelType w:val="multilevel"/>
    <w:tmpl w:val="B85AE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86122B"/>
    <w:multiLevelType w:val="multilevel"/>
    <w:tmpl w:val="7D582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CA7918"/>
    <w:multiLevelType w:val="multilevel"/>
    <w:tmpl w:val="F0349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64677D0"/>
    <w:multiLevelType w:val="multilevel"/>
    <w:tmpl w:val="88EC6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E866C4A"/>
    <w:multiLevelType w:val="multilevel"/>
    <w:tmpl w:val="253E2A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1BE6765"/>
    <w:multiLevelType w:val="multilevel"/>
    <w:tmpl w:val="A088F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20E26E4"/>
    <w:multiLevelType w:val="hybridMultilevel"/>
    <w:tmpl w:val="1504A32A"/>
    <w:lvl w:ilvl="0" w:tplc="F9ACBEB8">
      <w:start w:val="1"/>
      <w:numFmt w:val="decimal"/>
      <w:lvlText w:val="%1."/>
      <w:lvlJc w:val="left"/>
      <w:pPr>
        <w:tabs>
          <w:tab w:val="num" w:pos="1211"/>
        </w:tabs>
        <w:ind w:left="1211" w:hanging="360"/>
      </w:pPr>
    </w:lvl>
    <w:lvl w:ilvl="1" w:tplc="04190019">
      <w:start w:val="1"/>
      <w:numFmt w:val="decimal"/>
      <w:lvlText w:val="%2."/>
      <w:lvlJc w:val="left"/>
      <w:pPr>
        <w:tabs>
          <w:tab w:val="num" w:pos="1583"/>
        </w:tabs>
        <w:ind w:left="1583" w:hanging="360"/>
      </w:pPr>
    </w:lvl>
    <w:lvl w:ilvl="2" w:tplc="0419001B">
      <w:start w:val="1"/>
      <w:numFmt w:val="decimal"/>
      <w:lvlText w:val="%3."/>
      <w:lvlJc w:val="left"/>
      <w:pPr>
        <w:tabs>
          <w:tab w:val="num" w:pos="2303"/>
        </w:tabs>
        <w:ind w:left="2303" w:hanging="360"/>
      </w:pPr>
    </w:lvl>
    <w:lvl w:ilvl="3" w:tplc="0419000F">
      <w:start w:val="1"/>
      <w:numFmt w:val="decimal"/>
      <w:lvlText w:val="%4."/>
      <w:lvlJc w:val="left"/>
      <w:pPr>
        <w:tabs>
          <w:tab w:val="num" w:pos="3023"/>
        </w:tabs>
        <w:ind w:left="3023" w:hanging="360"/>
      </w:pPr>
    </w:lvl>
    <w:lvl w:ilvl="4" w:tplc="04190019">
      <w:start w:val="1"/>
      <w:numFmt w:val="decimal"/>
      <w:lvlText w:val="%5."/>
      <w:lvlJc w:val="left"/>
      <w:pPr>
        <w:tabs>
          <w:tab w:val="num" w:pos="3743"/>
        </w:tabs>
        <w:ind w:left="3743" w:hanging="360"/>
      </w:pPr>
    </w:lvl>
    <w:lvl w:ilvl="5" w:tplc="0419001B">
      <w:start w:val="1"/>
      <w:numFmt w:val="decimal"/>
      <w:lvlText w:val="%6."/>
      <w:lvlJc w:val="left"/>
      <w:pPr>
        <w:tabs>
          <w:tab w:val="num" w:pos="4463"/>
        </w:tabs>
        <w:ind w:left="4463" w:hanging="360"/>
      </w:pPr>
    </w:lvl>
    <w:lvl w:ilvl="6" w:tplc="0419000F">
      <w:start w:val="1"/>
      <w:numFmt w:val="decimal"/>
      <w:lvlText w:val="%7."/>
      <w:lvlJc w:val="left"/>
      <w:pPr>
        <w:tabs>
          <w:tab w:val="num" w:pos="5183"/>
        </w:tabs>
        <w:ind w:left="5183" w:hanging="360"/>
      </w:pPr>
    </w:lvl>
    <w:lvl w:ilvl="7" w:tplc="04190019">
      <w:start w:val="1"/>
      <w:numFmt w:val="decimal"/>
      <w:lvlText w:val="%8."/>
      <w:lvlJc w:val="left"/>
      <w:pPr>
        <w:tabs>
          <w:tab w:val="num" w:pos="5903"/>
        </w:tabs>
        <w:ind w:left="5903" w:hanging="360"/>
      </w:pPr>
    </w:lvl>
    <w:lvl w:ilvl="8" w:tplc="0419001B">
      <w:start w:val="1"/>
      <w:numFmt w:val="decimal"/>
      <w:lvlText w:val="%9."/>
      <w:lvlJc w:val="left"/>
      <w:pPr>
        <w:tabs>
          <w:tab w:val="num" w:pos="6623"/>
        </w:tabs>
        <w:ind w:left="6623" w:hanging="360"/>
      </w:pPr>
    </w:lvl>
  </w:abstractNum>
  <w:abstractNum w:abstractNumId="10">
    <w:nsid w:val="533B504F"/>
    <w:multiLevelType w:val="multilevel"/>
    <w:tmpl w:val="5B5C71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9F55B02"/>
    <w:multiLevelType w:val="multilevel"/>
    <w:tmpl w:val="659A5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EEF2E6E"/>
    <w:multiLevelType w:val="multilevel"/>
    <w:tmpl w:val="F3825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F382378"/>
    <w:multiLevelType w:val="hybridMultilevel"/>
    <w:tmpl w:val="2A544DA8"/>
    <w:lvl w:ilvl="0" w:tplc="75223CBA">
      <w:start w:val="1"/>
      <w:numFmt w:val="decimal"/>
      <w:lvlText w:val="%1."/>
      <w:lvlJc w:val="left"/>
      <w:pPr>
        <w:tabs>
          <w:tab w:val="num" w:pos="1069"/>
        </w:tabs>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3FD304D"/>
    <w:multiLevelType w:val="multilevel"/>
    <w:tmpl w:val="6CD21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B4F0F6A"/>
    <w:multiLevelType w:val="hybridMultilevel"/>
    <w:tmpl w:val="E53CC4EE"/>
    <w:lvl w:ilvl="0" w:tplc="8A6833A2">
      <w:start w:val="1"/>
      <w:numFmt w:val="decimal"/>
      <w:lvlText w:val="%1)"/>
      <w:lvlJc w:val="left"/>
      <w:pPr>
        <w:tabs>
          <w:tab w:val="num" w:pos="780"/>
        </w:tabs>
        <w:ind w:left="780" w:hanging="360"/>
      </w:pPr>
      <w:rPr>
        <w:rFonts w:hint="default"/>
      </w:rPr>
    </w:lvl>
    <w:lvl w:ilvl="1" w:tplc="89284104">
      <w:start w:val="19"/>
      <w:numFmt w:val="decimal"/>
      <w:lvlText w:val="%2"/>
      <w:lvlJc w:val="left"/>
      <w:pPr>
        <w:tabs>
          <w:tab w:val="num" w:pos="1500"/>
        </w:tabs>
        <w:ind w:left="1500" w:hanging="360"/>
      </w:pPr>
      <w:rPr>
        <w:rFonts w:hint="default"/>
      </w:r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16">
    <w:nsid w:val="6C2354AF"/>
    <w:multiLevelType w:val="multilevel"/>
    <w:tmpl w:val="2536E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D6F7791"/>
    <w:multiLevelType w:val="multilevel"/>
    <w:tmpl w:val="6E1A6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57C603C"/>
    <w:multiLevelType w:val="multilevel"/>
    <w:tmpl w:val="63261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816457C"/>
    <w:multiLevelType w:val="multilevel"/>
    <w:tmpl w:val="EA322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B36252F"/>
    <w:multiLevelType w:val="multilevel"/>
    <w:tmpl w:val="556A3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C30099A"/>
    <w:multiLevelType w:val="multilevel"/>
    <w:tmpl w:val="02D04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1"/>
  </w:num>
  <w:num w:numId="5">
    <w:abstractNumId w:val="2"/>
  </w:num>
  <w:num w:numId="6">
    <w:abstractNumId w:val="10"/>
  </w:num>
  <w:num w:numId="7">
    <w:abstractNumId w:val="4"/>
  </w:num>
  <w:num w:numId="8">
    <w:abstractNumId w:val="5"/>
  </w:num>
  <w:num w:numId="9">
    <w:abstractNumId w:val="12"/>
  </w:num>
  <w:num w:numId="10">
    <w:abstractNumId w:val="19"/>
  </w:num>
  <w:num w:numId="11">
    <w:abstractNumId w:val="14"/>
  </w:num>
  <w:num w:numId="12">
    <w:abstractNumId w:val="3"/>
  </w:num>
  <w:num w:numId="13">
    <w:abstractNumId w:val="17"/>
  </w:num>
  <w:num w:numId="14">
    <w:abstractNumId w:val="7"/>
  </w:num>
  <w:num w:numId="15">
    <w:abstractNumId w:val="18"/>
  </w:num>
  <w:num w:numId="16">
    <w:abstractNumId w:val="16"/>
  </w:num>
  <w:num w:numId="17">
    <w:abstractNumId w:val="20"/>
  </w:num>
  <w:num w:numId="18">
    <w:abstractNumId w:val="6"/>
  </w:num>
  <w:num w:numId="19">
    <w:abstractNumId w:val="21"/>
  </w:num>
  <w:num w:numId="20">
    <w:abstractNumId w:val="1"/>
  </w:num>
  <w:num w:numId="21">
    <w:abstractNumId w:val="15"/>
  </w:num>
  <w:num w:numId="22">
    <w:abstractNumId w:val="0"/>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60CF7"/>
    <w:rsid w:val="00031F5E"/>
    <w:rsid w:val="00061C73"/>
    <w:rsid w:val="000C50C2"/>
    <w:rsid w:val="000D4216"/>
    <w:rsid w:val="001E5507"/>
    <w:rsid w:val="001F427E"/>
    <w:rsid w:val="002B6FC4"/>
    <w:rsid w:val="002D269C"/>
    <w:rsid w:val="002D7B7B"/>
    <w:rsid w:val="00301C59"/>
    <w:rsid w:val="003562C9"/>
    <w:rsid w:val="00364B18"/>
    <w:rsid w:val="00366431"/>
    <w:rsid w:val="00397935"/>
    <w:rsid w:val="003C139A"/>
    <w:rsid w:val="003D3294"/>
    <w:rsid w:val="003F0E38"/>
    <w:rsid w:val="004148F0"/>
    <w:rsid w:val="004426F6"/>
    <w:rsid w:val="00451872"/>
    <w:rsid w:val="004C1685"/>
    <w:rsid w:val="004D704B"/>
    <w:rsid w:val="00511367"/>
    <w:rsid w:val="0057196C"/>
    <w:rsid w:val="0064687C"/>
    <w:rsid w:val="006601AF"/>
    <w:rsid w:val="006A2636"/>
    <w:rsid w:val="006A4935"/>
    <w:rsid w:val="006C22C4"/>
    <w:rsid w:val="006E0271"/>
    <w:rsid w:val="006F2938"/>
    <w:rsid w:val="00711B2A"/>
    <w:rsid w:val="00750814"/>
    <w:rsid w:val="007A39F6"/>
    <w:rsid w:val="007B3D9A"/>
    <w:rsid w:val="007D7D43"/>
    <w:rsid w:val="00851156"/>
    <w:rsid w:val="0086330C"/>
    <w:rsid w:val="008C1C0A"/>
    <w:rsid w:val="00906A2A"/>
    <w:rsid w:val="00931D6B"/>
    <w:rsid w:val="00932244"/>
    <w:rsid w:val="0096435B"/>
    <w:rsid w:val="009D7270"/>
    <w:rsid w:val="00A54348"/>
    <w:rsid w:val="00A64B11"/>
    <w:rsid w:val="00AC1267"/>
    <w:rsid w:val="00B51A43"/>
    <w:rsid w:val="00C03AB7"/>
    <w:rsid w:val="00C563B2"/>
    <w:rsid w:val="00C9510A"/>
    <w:rsid w:val="00CF7CA1"/>
    <w:rsid w:val="00D069D1"/>
    <w:rsid w:val="00D60CF7"/>
    <w:rsid w:val="00DA19A1"/>
    <w:rsid w:val="00E06C3C"/>
    <w:rsid w:val="00E16D47"/>
    <w:rsid w:val="00E2369B"/>
    <w:rsid w:val="00E60DC7"/>
    <w:rsid w:val="00EE2B34"/>
    <w:rsid w:val="00EF17FC"/>
    <w:rsid w:val="00F75B2D"/>
    <w:rsid w:val="00F87FDE"/>
    <w:rsid w:val="00FF3D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C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60CF7"/>
  </w:style>
  <w:style w:type="character" w:styleId="a3">
    <w:name w:val="footnote reference"/>
    <w:rsid w:val="001F427E"/>
    <w:rPr>
      <w:rFonts w:cs="Times New Roman"/>
      <w:vertAlign w:val="superscript"/>
    </w:rPr>
  </w:style>
  <w:style w:type="paragraph" w:styleId="a4">
    <w:name w:val="footnote text"/>
    <w:basedOn w:val="a"/>
    <w:link w:val="a5"/>
    <w:uiPriority w:val="99"/>
    <w:semiHidden/>
    <w:unhideWhenUsed/>
    <w:rsid w:val="006C22C4"/>
    <w:pPr>
      <w:spacing w:after="0" w:line="240" w:lineRule="auto"/>
    </w:pPr>
    <w:rPr>
      <w:sz w:val="20"/>
      <w:szCs w:val="20"/>
    </w:rPr>
  </w:style>
  <w:style w:type="character" w:customStyle="1" w:styleId="a5">
    <w:name w:val="Текст сноски Знак"/>
    <w:basedOn w:val="a0"/>
    <w:link w:val="a4"/>
    <w:uiPriority w:val="99"/>
    <w:semiHidden/>
    <w:rsid w:val="006C22C4"/>
    <w:rPr>
      <w:sz w:val="20"/>
      <w:szCs w:val="20"/>
    </w:rPr>
  </w:style>
  <w:style w:type="table" w:styleId="a6">
    <w:name w:val="Table Grid"/>
    <w:basedOn w:val="a1"/>
    <w:uiPriority w:val="59"/>
    <w:rsid w:val="008633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D069D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069D1"/>
  </w:style>
  <w:style w:type="paragraph" w:styleId="a9">
    <w:name w:val="footer"/>
    <w:basedOn w:val="a"/>
    <w:link w:val="aa"/>
    <w:uiPriority w:val="99"/>
    <w:unhideWhenUsed/>
    <w:rsid w:val="00D069D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069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C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60CF7"/>
  </w:style>
  <w:style w:type="character" w:styleId="a3">
    <w:name w:val="footnote reference"/>
    <w:rsid w:val="001F427E"/>
    <w:rPr>
      <w:rFonts w:cs="Times New Roman"/>
      <w:vertAlign w:val="superscript"/>
    </w:rPr>
  </w:style>
  <w:style w:type="paragraph" w:styleId="a4">
    <w:name w:val="footnote text"/>
    <w:basedOn w:val="a"/>
    <w:link w:val="a5"/>
    <w:uiPriority w:val="99"/>
    <w:semiHidden/>
    <w:unhideWhenUsed/>
    <w:rsid w:val="006C22C4"/>
    <w:pPr>
      <w:spacing w:after="0" w:line="240" w:lineRule="auto"/>
    </w:pPr>
    <w:rPr>
      <w:sz w:val="20"/>
      <w:szCs w:val="20"/>
    </w:rPr>
  </w:style>
  <w:style w:type="character" w:customStyle="1" w:styleId="a5">
    <w:name w:val="Текст сноски Знак"/>
    <w:basedOn w:val="a0"/>
    <w:link w:val="a4"/>
    <w:uiPriority w:val="99"/>
    <w:semiHidden/>
    <w:rsid w:val="006C22C4"/>
    <w:rPr>
      <w:sz w:val="20"/>
      <w:szCs w:val="20"/>
    </w:rPr>
  </w:style>
  <w:style w:type="table" w:styleId="a6">
    <w:name w:val="Table Grid"/>
    <w:basedOn w:val="a1"/>
    <w:uiPriority w:val="59"/>
    <w:rsid w:val="008633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D069D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069D1"/>
  </w:style>
  <w:style w:type="paragraph" w:styleId="a9">
    <w:name w:val="footer"/>
    <w:basedOn w:val="a"/>
    <w:link w:val="aa"/>
    <w:uiPriority w:val="99"/>
    <w:unhideWhenUsed/>
    <w:rsid w:val="00D069D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069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A6E310-102C-4A75-91A6-3263E3D4F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27</Pages>
  <Words>10697</Words>
  <Characters>60976</Characters>
  <Application>Microsoft Office Word</Application>
  <DocSecurity>0</DocSecurity>
  <Lines>508</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Teachers</cp:lastModifiedBy>
  <cp:revision>24</cp:revision>
  <dcterms:created xsi:type="dcterms:W3CDTF">2017-09-05T21:55:00Z</dcterms:created>
  <dcterms:modified xsi:type="dcterms:W3CDTF">2018-11-23T13:27:00Z</dcterms:modified>
</cp:coreProperties>
</file>